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D72" w:rsidRDefault="00DB2D72" w:rsidP="00DB2D72">
      <w:pPr>
        <w:pBdr>
          <w:bottom w:val="single" w:sz="18" w:space="0" w:color="37C7FB"/>
        </w:pBdr>
        <w:spacing w:before="300" w:after="150" w:line="240" w:lineRule="auto"/>
        <w:jc w:val="center"/>
        <w:outlineLvl w:val="2"/>
        <w:rPr>
          <w:rFonts w:ascii="Arial" w:eastAsia="Times New Roman" w:hAnsi="Arial" w:cs="Arial"/>
          <w:color w:val="444444"/>
          <w:sz w:val="39"/>
          <w:szCs w:val="39"/>
          <w:lang w:val="en" w:eastAsia="en-GB"/>
        </w:rPr>
      </w:pPr>
      <w:r>
        <w:rPr>
          <w:rFonts w:ascii="Arial" w:eastAsia="Times New Roman" w:hAnsi="Arial" w:cs="Arial"/>
          <w:color w:val="444444"/>
          <w:sz w:val="39"/>
          <w:szCs w:val="39"/>
          <w:lang w:val="en" w:eastAsia="en-GB"/>
        </w:rPr>
        <w:t>Customer Complaints</w:t>
      </w:r>
    </w:p>
    <w:p w:rsidR="00DB2D72" w:rsidRDefault="004E4870" w:rsidP="004E4870">
      <w:pPr>
        <w:pBdr>
          <w:bottom w:val="single" w:sz="18" w:space="0" w:color="37C7FB"/>
        </w:pBdr>
        <w:spacing w:before="300" w:after="150" w:line="240" w:lineRule="auto"/>
        <w:outlineLvl w:val="2"/>
        <w:rPr>
          <w:rFonts w:ascii="Arial" w:eastAsia="Times New Roman" w:hAnsi="Arial" w:cs="Arial"/>
          <w:color w:val="444444"/>
          <w:sz w:val="28"/>
          <w:szCs w:val="28"/>
          <w:lang w:val="en" w:eastAsia="en-GB"/>
        </w:rPr>
      </w:pPr>
      <w:r>
        <w:rPr>
          <w:rFonts w:ascii="Arial" w:eastAsia="Times New Roman" w:hAnsi="Arial" w:cs="Arial"/>
          <w:color w:val="444444"/>
          <w:sz w:val="28"/>
          <w:szCs w:val="28"/>
          <w:lang w:val="en" w:eastAsia="en-GB"/>
        </w:rPr>
        <w:t>Most businesses will have a complaints policy and you should, as an employee, receive training on how to deal with any kind of customer complaint.</w:t>
      </w:r>
    </w:p>
    <w:p w:rsidR="004E4870" w:rsidRDefault="004E4870" w:rsidP="004E4870">
      <w:pPr>
        <w:pBdr>
          <w:bottom w:val="single" w:sz="18" w:space="0" w:color="37C7FB"/>
        </w:pBdr>
        <w:spacing w:before="300" w:after="150" w:line="240" w:lineRule="auto"/>
        <w:outlineLvl w:val="2"/>
        <w:rPr>
          <w:rFonts w:ascii="Arial" w:eastAsia="Times New Roman" w:hAnsi="Arial" w:cs="Arial"/>
          <w:color w:val="444444"/>
          <w:sz w:val="28"/>
          <w:szCs w:val="28"/>
          <w:lang w:val="en" w:eastAsia="en-GB"/>
        </w:rPr>
      </w:pPr>
      <w:r>
        <w:rPr>
          <w:rFonts w:ascii="Arial" w:eastAsia="Times New Roman" w:hAnsi="Arial" w:cs="Arial"/>
          <w:color w:val="444444"/>
          <w:sz w:val="28"/>
          <w:szCs w:val="28"/>
          <w:lang w:val="en" w:eastAsia="en-GB"/>
        </w:rPr>
        <w:t xml:space="preserve">Always make sure you follow the policy, as this will have been written in line with current legislation.  Remember if you don’t treat customers according to legislation, your </w:t>
      </w:r>
      <w:proofErr w:type="spellStart"/>
      <w:r>
        <w:rPr>
          <w:rFonts w:ascii="Arial" w:eastAsia="Times New Roman" w:hAnsi="Arial" w:cs="Arial"/>
          <w:color w:val="444444"/>
          <w:sz w:val="28"/>
          <w:szCs w:val="28"/>
          <w:lang w:val="en" w:eastAsia="en-GB"/>
        </w:rPr>
        <w:t>organisation</w:t>
      </w:r>
      <w:proofErr w:type="spellEnd"/>
      <w:r>
        <w:rPr>
          <w:rFonts w:ascii="Arial" w:eastAsia="Times New Roman" w:hAnsi="Arial" w:cs="Arial"/>
          <w:color w:val="444444"/>
          <w:sz w:val="28"/>
          <w:szCs w:val="28"/>
          <w:lang w:val="en" w:eastAsia="en-GB"/>
        </w:rPr>
        <w:t xml:space="preserve"> could be pressed for compensation or taken to court.</w:t>
      </w:r>
    </w:p>
    <w:p w:rsidR="0080006F" w:rsidRDefault="0080006F" w:rsidP="004E4870">
      <w:pPr>
        <w:pBdr>
          <w:bottom w:val="single" w:sz="18" w:space="0" w:color="37C7FB"/>
        </w:pBdr>
        <w:spacing w:before="300" w:after="150" w:line="240" w:lineRule="auto"/>
        <w:outlineLvl w:val="2"/>
        <w:rPr>
          <w:rFonts w:ascii="Arial" w:eastAsia="Times New Roman" w:hAnsi="Arial" w:cs="Arial"/>
          <w:color w:val="444444"/>
          <w:sz w:val="28"/>
          <w:szCs w:val="28"/>
          <w:lang w:val="en" w:eastAsia="en-GB"/>
        </w:rPr>
      </w:pPr>
      <w:r>
        <w:rPr>
          <w:rFonts w:ascii="Arial" w:eastAsia="Times New Roman" w:hAnsi="Arial" w:cs="Arial"/>
          <w:color w:val="444444"/>
          <w:sz w:val="28"/>
          <w:szCs w:val="28"/>
          <w:lang w:val="en" w:eastAsia="en-GB"/>
        </w:rPr>
        <w:t xml:space="preserve">If you’re uncertain always consult with a colleague or senior member of staff to make sure you’re doing the right thing and follow any reporting or recording </w:t>
      </w:r>
      <w:proofErr w:type="gramStart"/>
      <w:r>
        <w:rPr>
          <w:rFonts w:ascii="Arial" w:eastAsia="Times New Roman" w:hAnsi="Arial" w:cs="Arial"/>
          <w:color w:val="444444"/>
          <w:sz w:val="28"/>
          <w:szCs w:val="28"/>
          <w:lang w:val="en" w:eastAsia="en-GB"/>
        </w:rPr>
        <w:t>procedures</w:t>
      </w:r>
      <w:proofErr w:type="gramEnd"/>
      <w:r>
        <w:rPr>
          <w:rFonts w:ascii="Arial" w:eastAsia="Times New Roman" w:hAnsi="Arial" w:cs="Arial"/>
          <w:color w:val="444444"/>
          <w:sz w:val="28"/>
          <w:szCs w:val="28"/>
          <w:lang w:val="en" w:eastAsia="en-GB"/>
        </w:rPr>
        <w:t xml:space="preserve"> you have been ins</w:t>
      </w:r>
      <w:r w:rsidR="00FC3F50">
        <w:rPr>
          <w:rFonts w:ascii="Arial" w:eastAsia="Times New Roman" w:hAnsi="Arial" w:cs="Arial"/>
          <w:color w:val="444444"/>
          <w:sz w:val="28"/>
          <w:szCs w:val="28"/>
          <w:lang w:val="en" w:eastAsia="en-GB"/>
        </w:rPr>
        <w:t>tructed about.</w:t>
      </w:r>
    </w:p>
    <w:p w:rsidR="004E4870" w:rsidRPr="004E4870" w:rsidRDefault="004E4870" w:rsidP="004E4870">
      <w:pPr>
        <w:pBdr>
          <w:bottom w:val="single" w:sz="18" w:space="0" w:color="37C7FB"/>
        </w:pBdr>
        <w:spacing w:before="300" w:after="150" w:line="240" w:lineRule="auto"/>
        <w:outlineLvl w:val="2"/>
        <w:rPr>
          <w:rFonts w:ascii="Arial" w:eastAsia="Times New Roman" w:hAnsi="Arial" w:cs="Arial"/>
          <w:color w:val="444444"/>
          <w:sz w:val="28"/>
          <w:szCs w:val="28"/>
          <w:lang w:val="en" w:eastAsia="en-GB"/>
        </w:rPr>
      </w:pPr>
      <w:r>
        <w:rPr>
          <w:rFonts w:ascii="Arial" w:eastAsia="Times New Roman" w:hAnsi="Arial" w:cs="Arial"/>
          <w:color w:val="444444"/>
          <w:sz w:val="28"/>
          <w:szCs w:val="28"/>
          <w:lang w:val="en" w:eastAsia="en-GB"/>
        </w:rPr>
        <w:t>Positive communication skills are essential for dealing with dissatisfied customers so make sure you remain calm, helpful and polite at all times.</w:t>
      </w:r>
    </w:p>
    <w:p w:rsidR="00DB2D72" w:rsidRPr="004E4870" w:rsidRDefault="004E4870" w:rsidP="004E4870">
      <w:pPr>
        <w:pBdr>
          <w:bottom w:val="single" w:sz="18" w:space="0" w:color="37C7FB"/>
        </w:pBdr>
        <w:spacing w:before="300" w:after="150" w:line="240" w:lineRule="auto"/>
        <w:outlineLvl w:val="2"/>
        <w:rPr>
          <w:rFonts w:ascii="Arial" w:eastAsia="Times New Roman" w:hAnsi="Arial" w:cs="Arial"/>
          <w:color w:val="444444"/>
          <w:sz w:val="36"/>
          <w:szCs w:val="36"/>
          <w:lang w:val="en" w:eastAsia="en-GB"/>
        </w:rPr>
      </w:pPr>
      <w:r w:rsidRPr="004E4870">
        <w:rPr>
          <w:rFonts w:ascii="Arial" w:eastAsia="Times New Roman" w:hAnsi="Arial" w:cs="Arial"/>
          <w:color w:val="444444"/>
          <w:sz w:val="36"/>
          <w:szCs w:val="36"/>
          <w:lang w:val="en" w:eastAsia="en-GB"/>
        </w:rPr>
        <w:t>Most Common Types of</w:t>
      </w:r>
      <w:r w:rsidRPr="004E4870">
        <w:rPr>
          <w:rFonts w:ascii="Arial" w:eastAsia="Times New Roman" w:hAnsi="Arial" w:cs="Arial"/>
          <w:color w:val="444444"/>
          <w:sz w:val="36"/>
          <w:szCs w:val="36"/>
          <w:lang w:val="en" w:eastAsia="en-GB"/>
        </w:rPr>
        <w:t xml:space="preserve"> Complaint</w:t>
      </w:r>
    </w:p>
    <w:p w:rsidR="00DB2D72" w:rsidRPr="00DB2D72" w:rsidRDefault="00DB2D72" w:rsidP="00DB2D72">
      <w:pPr>
        <w:pBdr>
          <w:bottom w:val="single" w:sz="18" w:space="0" w:color="37C7FB"/>
        </w:pBdr>
        <w:spacing w:before="300" w:after="150" w:line="240" w:lineRule="auto"/>
        <w:outlineLvl w:val="2"/>
        <w:rPr>
          <w:rFonts w:ascii="Arial" w:eastAsia="Times New Roman" w:hAnsi="Arial" w:cs="Arial"/>
          <w:color w:val="444444"/>
          <w:sz w:val="39"/>
          <w:szCs w:val="39"/>
          <w:lang w:val="en" w:eastAsia="en-GB"/>
        </w:rPr>
      </w:pPr>
      <w:r w:rsidRPr="00DB2D72">
        <w:rPr>
          <w:rFonts w:ascii="Arial" w:eastAsia="Times New Roman" w:hAnsi="Arial" w:cs="Arial"/>
          <w:color w:val="444444"/>
          <w:sz w:val="39"/>
          <w:szCs w:val="39"/>
          <w:lang w:val="en" w:eastAsia="en-GB"/>
        </w:rPr>
        <w:t>Product-Specific</w:t>
      </w:r>
    </w:p>
    <w:p w:rsidR="00DB2D72" w:rsidRPr="00DB2D72" w:rsidRDefault="00DB2D72" w:rsidP="00DB2D72">
      <w:pPr>
        <w:spacing w:after="300" w:line="240" w:lineRule="auto"/>
        <w:rPr>
          <w:rFonts w:ascii="Arial" w:eastAsia="Times New Roman" w:hAnsi="Arial" w:cs="Arial"/>
          <w:color w:val="000000"/>
          <w:sz w:val="24"/>
          <w:szCs w:val="24"/>
          <w:lang w:val="en" w:eastAsia="en-GB"/>
        </w:rPr>
      </w:pPr>
      <w:r w:rsidRPr="00DB2D72">
        <w:rPr>
          <w:rFonts w:ascii="Arial" w:eastAsia="Times New Roman" w:hAnsi="Arial" w:cs="Arial"/>
          <w:color w:val="000000"/>
          <w:sz w:val="24"/>
          <w:szCs w:val="24"/>
          <w:lang w:val="en" w:eastAsia="en-GB"/>
        </w:rPr>
        <w:t>Customers receive products or services that do not operate correctly</w:t>
      </w:r>
      <w:r w:rsidR="00C72F30">
        <w:rPr>
          <w:rFonts w:ascii="Arial" w:eastAsia="Times New Roman" w:hAnsi="Arial" w:cs="Arial"/>
          <w:color w:val="000000"/>
          <w:sz w:val="24"/>
          <w:szCs w:val="24"/>
          <w:lang w:val="en" w:eastAsia="en-GB"/>
        </w:rPr>
        <w:t xml:space="preserve"> or are not as described on the box or advertising</w:t>
      </w:r>
      <w:r w:rsidRPr="00DB2D72">
        <w:rPr>
          <w:rFonts w:ascii="Arial" w:eastAsia="Times New Roman" w:hAnsi="Arial" w:cs="Arial"/>
          <w:color w:val="000000"/>
          <w:sz w:val="24"/>
          <w:szCs w:val="24"/>
          <w:lang w:val="en" w:eastAsia="en-GB"/>
        </w:rPr>
        <w:t xml:space="preserve">. This common complaint can be handled by fixing the product or replacing it with a new one. </w:t>
      </w:r>
      <w:r w:rsidR="00FC3F50">
        <w:rPr>
          <w:rFonts w:ascii="Arial" w:eastAsia="Times New Roman" w:hAnsi="Arial" w:cs="Arial"/>
          <w:color w:val="000000"/>
          <w:sz w:val="24"/>
          <w:szCs w:val="24"/>
          <w:lang w:val="en" w:eastAsia="en-GB"/>
        </w:rPr>
        <w:t>Current legislation states that customers are entitled to a refund or replacement if this is the case.</w:t>
      </w:r>
    </w:p>
    <w:p w:rsidR="00DB2D72" w:rsidRPr="00DB2D72" w:rsidRDefault="00DB2D72" w:rsidP="00DB2D72">
      <w:pPr>
        <w:pBdr>
          <w:bottom w:val="single" w:sz="18" w:space="0" w:color="37C7FB"/>
        </w:pBdr>
        <w:spacing w:before="300" w:after="150" w:line="240" w:lineRule="auto"/>
        <w:outlineLvl w:val="2"/>
        <w:rPr>
          <w:rFonts w:ascii="Arial" w:eastAsia="Times New Roman" w:hAnsi="Arial" w:cs="Arial"/>
          <w:color w:val="444444"/>
          <w:sz w:val="39"/>
          <w:szCs w:val="39"/>
          <w:lang w:val="en" w:eastAsia="en-GB"/>
        </w:rPr>
      </w:pPr>
      <w:r w:rsidRPr="00DB2D72">
        <w:rPr>
          <w:rFonts w:ascii="Arial" w:eastAsia="Times New Roman" w:hAnsi="Arial" w:cs="Arial"/>
          <w:color w:val="444444"/>
          <w:sz w:val="39"/>
          <w:szCs w:val="39"/>
          <w:lang w:val="en" w:eastAsia="en-GB"/>
        </w:rPr>
        <w:t>Wait Times</w:t>
      </w:r>
    </w:p>
    <w:p w:rsidR="00DB2D72" w:rsidRPr="00DB2D72" w:rsidRDefault="00DB2D72" w:rsidP="00DB2D72">
      <w:pPr>
        <w:spacing w:after="300" w:line="240" w:lineRule="auto"/>
        <w:rPr>
          <w:rFonts w:ascii="Arial" w:eastAsia="Times New Roman" w:hAnsi="Arial" w:cs="Arial"/>
          <w:color w:val="000000"/>
          <w:sz w:val="24"/>
          <w:szCs w:val="24"/>
          <w:lang w:val="en" w:eastAsia="en-GB"/>
        </w:rPr>
      </w:pPr>
      <w:r w:rsidRPr="00DB2D72">
        <w:rPr>
          <w:rFonts w:ascii="Arial" w:eastAsia="Times New Roman" w:hAnsi="Arial" w:cs="Arial"/>
          <w:color w:val="000000"/>
          <w:sz w:val="24"/>
          <w:szCs w:val="24"/>
          <w:lang w:val="en" w:eastAsia="en-GB"/>
        </w:rPr>
        <w:t>Long wait times are frustrating to many customers. Whether on the phone or in a store, lengthy queue times will generate customer complaints simply because time is precious for customers.</w:t>
      </w:r>
    </w:p>
    <w:p w:rsidR="00DB2D72" w:rsidRPr="00DB2D72" w:rsidRDefault="00DB2D72" w:rsidP="00DB2D72">
      <w:pPr>
        <w:pBdr>
          <w:bottom w:val="single" w:sz="18" w:space="0" w:color="37C7FB"/>
        </w:pBdr>
        <w:spacing w:before="300" w:after="150" w:line="240" w:lineRule="auto"/>
        <w:outlineLvl w:val="2"/>
        <w:rPr>
          <w:rFonts w:ascii="Arial" w:eastAsia="Times New Roman" w:hAnsi="Arial" w:cs="Arial"/>
          <w:color w:val="444444"/>
          <w:sz w:val="39"/>
          <w:szCs w:val="39"/>
          <w:lang w:val="en" w:eastAsia="en-GB"/>
        </w:rPr>
      </w:pPr>
      <w:r w:rsidRPr="00DB2D72">
        <w:rPr>
          <w:rFonts w:ascii="Arial" w:eastAsia="Times New Roman" w:hAnsi="Arial" w:cs="Arial"/>
          <w:color w:val="000000"/>
          <w:sz w:val="24"/>
          <w:szCs w:val="24"/>
          <w:lang w:val="en" w:eastAsia="en-GB"/>
        </w:rPr>
        <w:pict/>
      </w:r>
      <w:r w:rsidRPr="00DB2D72">
        <w:rPr>
          <w:rFonts w:ascii="Arial" w:eastAsia="Times New Roman" w:hAnsi="Arial" w:cs="Arial"/>
          <w:color w:val="444444"/>
          <w:sz w:val="39"/>
          <w:szCs w:val="39"/>
          <w:lang w:val="en" w:eastAsia="en-GB"/>
        </w:rPr>
        <w:t>Misunderstanding</w:t>
      </w:r>
    </w:p>
    <w:p w:rsidR="004E4870" w:rsidRDefault="00DB2D72" w:rsidP="00DB2D72">
      <w:pPr>
        <w:spacing w:after="300" w:line="240" w:lineRule="auto"/>
        <w:rPr>
          <w:rFonts w:ascii="Arial" w:eastAsia="Times New Roman" w:hAnsi="Arial" w:cs="Arial"/>
          <w:color w:val="000000"/>
          <w:sz w:val="24"/>
          <w:szCs w:val="24"/>
          <w:lang w:val="en" w:eastAsia="en-GB"/>
        </w:rPr>
      </w:pPr>
      <w:r w:rsidRPr="00DB2D72">
        <w:rPr>
          <w:rFonts w:ascii="Arial" w:eastAsia="Times New Roman" w:hAnsi="Arial" w:cs="Arial"/>
          <w:color w:val="000000"/>
          <w:sz w:val="24"/>
          <w:szCs w:val="24"/>
          <w:lang w:val="en" w:eastAsia="en-GB"/>
        </w:rPr>
        <w:t xml:space="preserve">Miscommunication, by the customer or the company or both, can trigger complaints. Minimizing misunderstanding requires knowledgeable associates and accurate marketing materials. </w:t>
      </w:r>
    </w:p>
    <w:p w:rsidR="00DB2D72" w:rsidRPr="00DB2D72" w:rsidRDefault="004E4870" w:rsidP="00DB2D72">
      <w:pPr>
        <w:spacing w:after="30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It’s best to treat customers who are confused with respect as this will help to retain their business.  Remember, it’s your job to know about the product or service and communicate it in way the customer will understand.</w:t>
      </w:r>
    </w:p>
    <w:p w:rsidR="00DB2D72" w:rsidRPr="00DB2D72" w:rsidRDefault="00DB2D72" w:rsidP="00DB2D72">
      <w:pPr>
        <w:pBdr>
          <w:bottom w:val="single" w:sz="18" w:space="0" w:color="37C7FB"/>
        </w:pBdr>
        <w:spacing w:before="300" w:after="150" w:line="240" w:lineRule="auto"/>
        <w:outlineLvl w:val="2"/>
        <w:rPr>
          <w:rFonts w:ascii="Arial" w:eastAsia="Times New Roman" w:hAnsi="Arial" w:cs="Arial"/>
          <w:color w:val="444444"/>
          <w:sz w:val="39"/>
          <w:szCs w:val="39"/>
          <w:lang w:val="en" w:eastAsia="en-GB"/>
        </w:rPr>
      </w:pPr>
      <w:r w:rsidRPr="00DB2D72">
        <w:rPr>
          <w:rFonts w:ascii="Arial" w:eastAsia="Times New Roman" w:hAnsi="Arial" w:cs="Arial"/>
          <w:color w:val="444444"/>
          <w:sz w:val="39"/>
          <w:szCs w:val="39"/>
          <w:lang w:val="en" w:eastAsia="en-GB"/>
        </w:rPr>
        <w:lastRenderedPageBreak/>
        <w:t>Delivery Error</w:t>
      </w:r>
    </w:p>
    <w:p w:rsidR="00DB2D72" w:rsidRPr="00DB2D72" w:rsidRDefault="00DB2D72" w:rsidP="00DB2D72">
      <w:pPr>
        <w:spacing w:after="300" w:line="240" w:lineRule="auto"/>
        <w:rPr>
          <w:rFonts w:ascii="Arial" w:eastAsia="Times New Roman" w:hAnsi="Arial" w:cs="Arial"/>
          <w:color w:val="000000"/>
          <w:sz w:val="24"/>
          <w:szCs w:val="24"/>
          <w:lang w:val="en" w:eastAsia="en-GB"/>
        </w:rPr>
      </w:pPr>
      <w:r w:rsidRPr="00DB2D72">
        <w:rPr>
          <w:rFonts w:ascii="Arial" w:eastAsia="Times New Roman" w:hAnsi="Arial" w:cs="Arial"/>
          <w:color w:val="000000"/>
          <w:sz w:val="24"/>
          <w:szCs w:val="24"/>
          <w:lang w:val="en" w:eastAsia="en-GB"/>
        </w:rPr>
        <w:t>With online shopping on the rise, delivery errors increase. Upset customers may complain to the company, but the company may use an independent shipper, complicating complaint resolution.</w:t>
      </w:r>
    </w:p>
    <w:p w:rsidR="00DB2D72" w:rsidRPr="00DB2D72" w:rsidRDefault="00DB2D72" w:rsidP="00DB2D72">
      <w:pPr>
        <w:pBdr>
          <w:bottom w:val="single" w:sz="18" w:space="0" w:color="37C7FB"/>
        </w:pBdr>
        <w:spacing w:before="300" w:after="150" w:line="240" w:lineRule="auto"/>
        <w:outlineLvl w:val="2"/>
        <w:rPr>
          <w:rFonts w:ascii="Arial" w:eastAsia="Times New Roman" w:hAnsi="Arial" w:cs="Arial"/>
          <w:color w:val="444444"/>
          <w:sz w:val="39"/>
          <w:szCs w:val="39"/>
          <w:lang w:val="en" w:eastAsia="en-GB"/>
        </w:rPr>
      </w:pPr>
      <w:r w:rsidRPr="00DB2D72">
        <w:rPr>
          <w:rFonts w:ascii="Arial" w:eastAsia="Times New Roman" w:hAnsi="Arial" w:cs="Arial"/>
          <w:color w:val="444444"/>
          <w:sz w:val="39"/>
          <w:szCs w:val="39"/>
          <w:lang w:val="en" w:eastAsia="en-GB"/>
        </w:rPr>
        <w:t>Personnel</w:t>
      </w:r>
    </w:p>
    <w:p w:rsidR="00DB2D72" w:rsidRPr="00DB2D72" w:rsidRDefault="00DB2D72" w:rsidP="00DB2D72">
      <w:pPr>
        <w:spacing w:after="300" w:line="240" w:lineRule="auto"/>
        <w:rPr>
          <w:rFonts w:ascii="Arial" w:eastAsia="Times New Roman" w:hAnsi="Arial" w:cs="Arial"/>
          <w:color w:val="000000"/>
          <w:sz w:val="24"/>
          <w:szCs w:val="24"/>
          <w:lang w:val="en" w:eastAsia="en-GB"/>
        </w:rPr>
      </w:pPr>
      <w:r w:rsidRPr="00DB2D72">
        <w:rPr>
          <w:rFonts w:ascii="Arial" w:eastAsia="Times New Roman" w:hAnsi="Arial" w:cs="Arial"/>
          <w:color w:val="000000"/>
          <w:sz w:val="24"/>
          <w:szCs w:val="24"/>
          <w:lang w:val="en" w:eastAsia="en-GB"/>
        </w:rPr>
        <w:t xml:space="preserve">Customers may feel slighted by employees who are rude or uncaring. </w:t>
      </w:r>
      <w:r w:rsidR="004E4870">
        <w:rPr>
          <w:rFonts w:ascii="Arial" w:eastAsia="Times New Roman" w:hAnsi="Arial" w:cs="Arial"/>
          <w:color w:val="000000"/>
          <w:sz w:val="24"/>
          <w:szCs w:val="24"/>
          <w:lang w:val="en" w:eastAsia="en-GB"/>
        </w:rPr>
        <w:t xml:space="preserve">As a </w:t>
      </w:r>
      <w:r w:rsidRPr="00DB2D72">
        <w:rPr>
          <w:rFonts w:ascii="Arial" w:eastAsia="Times New Roman" w:hAnsi="Arial" w:cs="Arial"/>
          <w:color w:val="000000"/>
          <w:sz w:val="24"/>
          <w:szCs w:val="24"/>
          <w:lang w:val="en" w:eastAsia="en-GB"/>
        </w:rPr>
        <w:t>c</w:t>
      </w:r>
      <w:r w:rsidR="004E4870">
        <w:rPr>
          <w:rFonts w:ascii="Arial" w:eastAsia="Times New Roman" w:hAnsi="Arial" w:cs="Arial"/>
          <w:color w:val="000000"/>
          <w:sz w:val="24"/>
          <w:szCs w:val="24"/>
          <w:lang w:val="en" w:eastAsia="en-GB"/>
        </w:rPr>
        <w:t xml:space="preserve">ustomer service representative you need to remain focused, </w:t>
      </w:r>
      <w:bookmarkStart w:id="0" w:name="_GoBack"/>
      <w:bookmarkEnd w:id="0"/>
      <w:r w:rsidRPr="00DB2D72">
        <w:rPr>
          <w:rFonts w:ascii="Arial" w:eastAsia="Times New Roman" w:hAnsi="Arial" w:cs="Arial"/>
          <w:color w:val="000000"/>
          <w:sz w:val="24"/>
          <w:szCs w:val="24"/>
          <w:lang w:val="en" w:eastAsia="en-GB"/>
        </w:rPr>
        <w:t>caring and polite even when dealing with angry customers.</w:t>
      </w:r>
    </w:p>
    <w:p w:rsidR="008E6684" w:rsidRDefault="00FC3F50">
      <w:pPr>
        <w:rPr>
          <w:rFonts w:ascii="Arial" w:hAnsi="Arial" w:cs="Arial"/>
        </w:rPr>
      </w:pPr>
    </w:p>
    <w:p w:rsidR="004E4870" w:rsidRDefault="004E4870">
      <w:pPr>
        <w:rPr>
          <w:rFonts w:ascii="Arial" w:hAnsi="Arial" w:cs="Arial"/>
        </w:rPr>
      </w:pPr>
    </w:p>
    <w:p w:rsidR="004E4870" w:rsidRDefault="004E4870">
      <w:pPr>
        <w:rPr>
          <w:rFonts w:ascii="Arial" w:hAnsi="Arial" w:cs="Arial"/>
        </w:rPr>
      </w:pPr>
    </w:p>
    <w:p w:rsidR="004E4870" w:rsidRPr="004E4870" w:rsidRDefault="004E4870">
      <w:pPr>
        <w:rPr>
          <w:rFonts w:ascii="Arial" w:hAnsi="Arial" w:cs="Arial"/>
          <w:color w:val="0070C0"/>
        </w:rPr>
      </w:pPr>
      <w:r w:rsidRPr="004E4870">
        <w:rPr>
          <w:rFonts w:ascii="Arial" w:hAnsi="Arial" w:cs="Arial"/>
          <w:color w:val="0070C0"/>
        </w:rPr>
        <w:t>https://bizfluent.com/facts-5143574-types-customer-complaints.html</w:t>
      </w:r>
    </w:p>
    <w:sectPr w:rsidR="004E4870" w:rsidRPr="004E48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D72"/>
    <w:rsid w:val="004E4870"/>
    <w:rsid w:val="00593EFD"/>
    <w:rsid w:val="005A5D68"/>
    <w:rsid w:val="0080006F"/>
    <w:rsid w:val="00C72F30"/>
    <w:rsid w:val="00DB2D72"/>
    <w:rsid w:val="00FC3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1DAC0"/>
  <w15:chartTrackingRefBased/>
  <w15:docId w15:val="{4FFBACB7-6A44-4FB6-9228-1BE0E798A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763509">
      <w:bodyDiv w:val="1"/>
      <w:marLeft w:val="0"/>
      <w:marRight w:val="0"/>
      <w:marTop w:val="0"/>
      <w:marBottom w:val="0"/>
      <w:divBdr>
        <w:top w:val="none" w:sz="0" w:space="0" w:color="auto"/>
        <w:left w:val="none" w:sz="0" w:space="0" w:color="auto"/>
        <w:bottom w:val="none" w:sz="0" w:space="0" w:color="auto"/>
        <w:right w:val="none" w:sz="0" w:space="0" w:color="auto"/>
      </w:divBdr>
      <w:divsChild>
        <w:div w:id="1706364188">
          <w:marLeft w:val="0"/>
          <w:marRight w:val="0"/>
          <w:marTop w:val="0"/>
          <w:marBottom w:val="0"/>
          <w:divBdr>
            <w:top w:val="none" w:sz="0" w:space="0" w:color="auto"/>
            <w:left w:val="none" w:sz="0" w:space="0" w:color="auto"/>
            <w:bottom w:val="none" w:sz="0" w:space="0" w:color="auto"/>
            <w:right w:val="none" w:sz="0" w:space="0" w:color="auto"/>
          </w:divBdr>
          <w:divsChild>
            <w:div w:id="2063937538">
              <w:marLeft w:val="0"/>
              <w:marRight w:val="0"/>
              <w:marTop w:val="0"/>
              <w:marBottom w:val="0"/>
              <w:divBdr>
                <w:top w:val="none" w:sz="0" w:space="0" w:color="auto"/>
                <w:left w:val="none" w:sz="0" w:space="0" w:color="auto"/>
                <w:bottom w:val="none" w:sz="0" w:space="0" w:color="auto"/>
                <w:right w:val="none" w:sz="0" w:space="0" w:color="auto"/>
              </w:divBdr>
              <w:divsChild>
                <w:div w:id="1541434132">
                  <w:marLeft w:val="-225"/>
                  <w:marRight w:val="-225"/>
                  <w:marTop w:val="0"/>
                  <w:marBottom w:val="0"/>
                  <w:divBdr>
                    <w:top w:val="none" w:sz="0" w:space="0" w:color="auto"/>
                    <w:left w:val="none" w:sz="0" w:space="0" w:color="auto"/>
                    <w:bottom w:val="none" w:sz="0" w:space="0" w:color="auto"/>
                    <w:right w:val="none" w:sz="0" w:space="0" w:color="auto"/>
                  </w:divBdr>
                  <w:divsChild>
                    <w:div w:id="1384866812">
                      <w:marLeft w:val="0"/>
                      <w:marRight w:val="0"/>
                      <w:marTop w:val="0"/>
                      <w:marBottom w:val="0"/>
                      <w:divBdr>
                        <w:top w:val="none" w:sz="0" w:space="0" w:color="auto"/>
                        <w:left w:val="none" w:sz="0" w:space="0" w:color="auto"/>
                        <w:bottom w:val="none" w:sz="0" w:space="0" w:color="auto"/>
                        <w:right w:val="none" w:sz="0" w:space="0" w:color="auto"/>
                      </w:divBdr>
                      <w:divsChild>
                        <w:div w:id="825972422">
                          <w:marLeft w:val="0"/>
                          <w:marRight w:val="0"/>
                          <w:marTop w:val="0"/>
                          <w:marBottom w:val="0"/>
                          <w:divBdr>
                            <w:top w:val="none" w:sz="0" w:space="0" w:color="auto"/>
                            <w:left w:val="none" w:sz="0" w:space="0" w:color="auto"/>
                            <w:bottom w:val="none" w:sz="0" w:space="0" w:color="auto"/>
                            <w:right w:val="none" w:sz="0" w:space="0" w:color="auto"/>
                          </w:divBdr>
                          <w:divsChild>
                            <w:div w:id="2062825200">
                              <w:marLeft w:val="0"/>
                              <w:marRight w:val="0"/>
                              <w:marTop w:val="0"/>
                              <w:marBottom w:val="0"/>
                              <w:divBdr>
                                <w:top w:val="none" w:sz="0" w:space="0" w:color="auto"/>
                                <w:left w:val="none" w:sz="0" w:space="0" w:color="auto"/>
                                <w:bottom w:val="none" w:sz="0" w:space="0" w:color="auto"/>
                                <w:right w:val="none" w:sz="0" w:space="0" w:color="auto"/>
                              </w:divBdr>
                            </w:div>
                          </w:divsChild>
                        </w:div>
                        <w:div w:id="187988723">
                          <w:marLeft w:val="0"/>
                          <w:marRight w:val="0"/>
                          <w:marTop w:val="0"/>
                          <w:marBottom w:val="0"/>
                          <w:divBdr>
                            <w:top w:val="none" w:sz="0" w:space="0" w:color="auto"/>
                            <w:left w:val="none" w:sz="0" w:space="0" w:color="auto"/>
                            <w:bottom w:val="none" w:sz="0" w:space="0" w:color="auto"/>
                            <w:right w:val="none" w:sz="0" w:space="0" w:color="auto"/>
                          </w:divBdr>
                        </w:div>
                        <w:div w:id="314068068">
                          <w:marLeft w:val="0"/>
                          <w:marRight w:val="0"/>
                          <w:marTop w:val="0"/>
                          <w:marBottom w:val="0"/>
                          <w:divBdr>
                            <w:top w:val="none" w:sz="0" w:space="0" w:color="auto"/>
                            <w:left w:val="none" w:sz="0" w:space="0" w:color="auto"/>
                            <w:bottom w:val="none" w:sz="0" w:space="0" w:color="auto"/>
                            <w:right w:val="none" w:sz="0" w:space="0" w:color="auto"/>
                          </w:divBdr>
                          <w:divsChild>
                            <w:div w:id="510605133">
                              <w:marLeft w:val="0"/>
                              <w:marRight w:val="0"/>
                              <w:marTop w:val="0"/>
                              <w:marBottom w:val="0"/>
                              <w:divBdr>
                                <w:top w:val="none" w:sz="0" w:space="0" w:color="auto"/>
                                <w:left w:val="none" w:sz="0" w:space="0" w:color="auto"/>
                                <w:bottom w:val="none" w:sz="0" w:space="0" w:color="auto"/>
                                <w:right w:val="none" w:sz="0" w:space="0" w:color="auto"/>
                              </w:divBdr>
                            </w:div>
                          </w:divsChild>
                        </w:div>
                        <w:div w:id="854266024">
                          <w:marLeft w:val="0"/>
                          <w:marRight w:val="0"/>
                          <w:marTop w:val="0"/>
                          <w:marBottom w:val="0"/>
                          <w:divBdr>
                            <w:top w:val="none" w:sz="0" w:space="0" w:color="auto"/>
                            <w:left w:val="none" w:sz="0" w:space="0" w:color="auto"/>
                            <w:bottom w:val="none" w:sz="0" w:space="0" w:color="auto"/>
                            <w:right w:val="none" w:sz="0" w:space="0" w:color="auto"/>
                          </w:divBdr>
                          <w:divsChild>
                            <w:div w:id="978270370">
                              <w:marLeft w:val="0"/>
                              <w:marRight w:val="0"/>
                              <w:marTop w:val="0"/>
                              <w:marBottom w:val="0"/>
                              <w:divBdr>
                                <w:top w:val="none" w:sz="0" w:space="0" w:color="auto"/>
                                <w:left w:val="none" w:sz="0" w:space="0" w:color="auto"/>
                                <w:bottom w:val="none" w:sz="0" w:space="0" w:color="auto"/>
                                <w:right w:val="none" w:sz="0" w:space="0" w:color="auto"/>
                              </w:divBdr>
                            </w:div>
                          </w:divsChild>
                        </w:div>
                        <w:div w:id="1471823471">
                          <w:marLeft w:val="0"/>
                          <w:marRight w:val="0"/>
                          <w:marTop w:val="0"/>
                          <w:marBottom w:val="0"/>
                          <w:divBdr>
                            <w:top w:val="none" w:sz="0" w:space="0" w:color="auto"/>
                            <w:left w:val="none" w:sz="0" w:space="0" w:color="auto"/>
                            <w:bottom w:val="none" w:sz="0" w:space="0" w:color="auto"/>
                            <w:right w:val="none" w:sz="0" w:space="0" w:color="auto"/>
                          </w:divBdr>
                          <w:divsChild>
                            <w:div w:id="42469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Alison</dc:creator>
  <cp:keywords/>
  <dc:description/>
  <cp:lastModifiedBy>Moore, Alison</cp:lastModifiedBy>
  <cp:revision>2</cp:revision>
  <dcterms:created xsi:type="dcterms:W3CDTF">2018-03-08T10:13:00Z</dcterms:created>
  <dcterms:modified xsi:type="dcterms:W3CDTF">2018-03-08T10:13:00Z</dcterms:modified>
</cp:coreProperties>
</file>