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F1D" w:rsidRPr="00C94208" w:rsidRDefault="00046136" w:rsidP="00046136">
      <w:pPr>
        <w:pStyle w:val="ListParagraph"/>
        <w:rPr>
          <w:sz w:val="32"/>
          <w:szCs w:val="32"/>
        </w:rPr>
      </w:pPr>
      <w:r w:rsidRPr="00C94208">
        <w:rPr>
          <w:sz w:val="32"/>
          <w:szCs w:val="32"/>
        </w:rPr>
        <w:t xml:space="preserve">Hand Stitched Hems: Herringbone and Hidden Slip Stitch. </w:t>
      </w:r>
    </w:p>
    <w:p w:rsidR="00DE0F1D" w:rsidRPr="009606BA" w:rsidRDefault="00DE0F1D" w:rsidP="00046136">
      <w:pPr>
        <w:pStyle w:val="ListParagraph"/>
        <w:rPr>
          <w:b/>
          <w:sz w:val="16"/>
          <w:szCs w:val="16"/>
        </w:rPr>
      </w:pPr>
    </w:p>
    <w:p w:rsidR="00DE0F1D" w:rsidRPr="00C94208" w:rsidRDefault="00C94208" w:rsidP="0004613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Press</w:t>
      </w:r>
      <w:r w:rsidR="00046136" w:rsidRPr="00C94208">
        <w:rPr>
          <w:sz w:val="24"/>
          <w:szCs w:val="24"/>
        </w:rPr>
        <w:t xml:space="preserve"> the</w:t>
      </w:r>
      <w:r w:rsidRPr="00C94208">
        <w:rPr>
          <w:sz w:val="24"/>
          <w:szCs w:val="24"/>
        </w:rPr>
        <w:t xml:space="preserve"> over edged</w:t>
      </w:r>
      <w:r>
        <w:rPr>
          <w:sz w:val="24"/>
          <w:szCs w:val="24"/>
        </w:rPr>
        <w:t xml:space="preserve"> or turned hems</w:t>
      </w:r>
      <w:r w:rsidR="00046136" w:rsidRPr="00C94208">
        <w:rPr>
          <w:sz w:val="24"/>
          <w:szCs w:val="24"/>
        </w:rPr>
        <w:t xml:space="preserve">. </w:t>
      </w:r>
    </w:p>
    <w:p w:rsidR="00046136" w:rsidRPr="00C94208" w:rsidRDefault="00046136" w:rsidP="00046136">
      <w:pPr>
        <w:pStyle w:val="ListParagraph"/>
        <w:rPr>
          <w:b/>
          <w:sz w:val="24"/>
          <w:szCs w:val="24"/>
        </w:rPr>
      </w:pPr>
      <w:r w:rsidRPr="00C94208">
        <w:rPr>
          <w:sz w:val="24"/>
          <w:szCs w:val="24"/>
        </w:rPr>
        <w:t>Us</w:t>
      </w:r>
      <w:r w:rsidR="00CD28F2">
        <w:rPr>
          <w:sz w:val="24"/>
          <w:szCs w:val="24"/>
        </w:rPr>
        <w:t>e a single thread to stitch</w:t>
      </w:r>
      <w:r w:rsidRPr="00C94208">
        <w:rPr>
          <w:sz w:val="24"/>
          <w:szCs w:val="24"/>
        </w:rPr>
        <w:t xml:space="preserve"> these examples.</w:t>
      </w:r>
    </w:p>
    <w:p w:rsidR="00046136" w:rsidRPr="00C94208" w:rsidRDefault="00046136" w:rsidP="00046136">
      <w:pPr>
        <w:pStyle w:val="ListParagraph"/>
        <w:rPr>
          <w:sz w:val="24"/>
          <w:szCs w:val="24"/>
        </w:rPr>
      </w:pPr>
      <w:r w:rsidRPr="00C94208">
        <w:rPr>
          <w:sz w:val="24"/>
          <w:szCs w:val="24"/>
        </w:rPr>
        <w:t xml:space="preserve">By picking up only one thread on the outer side of the garment your stitches will be invisible </w:t>
      </w:r>
      <w:r w:rsidR="00DE0F1D" w:rsidRPr="00C94208">
        <w:rPr>
          <w:sz w:val="24"/>
          <w:szCs w:val="24"/>
        </w:rPr>
        <w:t>and don’t pull the thre</w:t>
      </w:r>
      <w:r w:rsidR="00CD28F2">
        <w:rPr>
          <w:sz w:val="24"/>
          <w:szCs w:val="24"/>
        </w:rPr>
        <w:t>ad tight,</w:t>
      </w:r>
      <w:r w:rsidR="00C94208">
        <w:rPr>
          <w:sz w:val="24"/>
          <w:szCs w:val="24"/>
        </w:rPr>
        <w:t xml:space="preserve"> these stitches wi</w:t>
      </w:r>
      <w:r w:rsidR="00DE0F1D" w:rsidRPr="00C94208">
        <w:rPr>
          <w:sz w:val="24"/>
          <w:szCs w:val="24"/>
        </w:rPr>
        <w:t>l</w:t>
      </w:r>
      <w:r w:rsidR="00C94208">
        <w:rPr>
          <w:sz w:val="24"/>
          <w:szCs w:val="24"/>
        </w:rPr>
        <w:t>l</w:t>
      </w:r>
      <w:r w:rsidR="00CD28F2">
        <w:rPr>
          <w:sz w:val="24"/>
          <w:szCs w:val="24"/>
        </w:rPr>
        <w:t xml:space="preserve"> hold and</w:t>
      </w:r>
      <w:r w:rsidR="00DE0F1D" w:rsidRPr="00C94208">
        <w:rPr>
          <w:sz w:val="24"/>
          <w:szCs w:val="24"/>
        </w:rPr>
        <w:t xml:space="preserve"> allow for movement too.</w:t>
      </w:r>
    </w:p>
    <w:p w:rsidR="00C94208" w:rsidRPr="009606BA" w:rsidRDefault="00C94208" w:rsidP="00046136">
      <w:pPr>
        <w:pStyle w:val="ListParagraph"/>
        <w:rPr>
          <w:sz w:val="16"/>
          <w:szCs w:val="16"/>
        </w:rPr>
      </w:pPr>
    </w:p>
    <w:p w:rsidR="00C94208" w:rsidRDefault="00C94208" w:rsidP="0004613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Herringbone</w:t>
      </w:r>
      <w:r w:rsidR="00203A99">
        <w:rPr>
          <w:sz w:val="28"/>
          <w:szCs w:val="28"/>
        </w:rPr>
        <w:t xml:space="preserve"> Stitch</w:t>
      </w:r>
    </w:p>
    <w:p w:rsidR="00C94208" w:rsidRPr="00C94208" w:rsidRDefault="00C94208" w:rsidP="00C9420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Work </w:t>
      </w:r>
      <w:r w:rsidR="00203A99">
        <w:rPr>
          <w:sz w:val="24"/>
          <w:szCs w:val="24"/>
        </w:rPr>
        <w:t xml:space="preserve">the overall hem </w:t>
      </w:r>
      <w:r>
        <w:rPr>
          <w:sz w:val="24"/>
          <w:szCs w:val="24"/>
        </w:rPr>
        <w:t>from left to right with stitches from right to left so the thread crosses itself.</w:t>
      </w:r>
    </w:p>
    <w:p w:rsidR="00046136" w:rsidRDefault="00C94208" w:rsidP="009606BA">
      <w:pPr>
        <w:pStyle w:val="ListParagraph"/>
      </w:pPr>
      <w:r>
        <w:rPr>
          <w:rFonts w:eastAsia="Times New Roman"/>
          <w:noProof/>
          <w:color w:val="212121"/>
          <w:lang w:eastAsia="en-GB"/>
        </w:rPr>
        <w:drawing>
          <wp:inline distT="0" distB="0" distL="0" distR="0">
            <wp:extent cx="3326129" cy="1708150"/>
            <wp:effectExtent l="0" t="0" r="8255" b="6350"/>
            <wp:docPr id="3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a2a2ae-ce7d-4a9a-b284-3e34a4d64331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47" t="30433" r="3601" b="29816"/>
                    <a:stretch/>
                  </pic:blipFill>
                  <pic:spPr bwMode="auto">
                    <a:xfrm>
                      <a:off x="0" y="0"/>
                      <a:ext cx="3327262" cy="170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06BA" w:rsidRPr="009606BA" w:rsidRDefault="009606BA" w:rsidP="00046136">
      <w:pPr>
        <w:pStyle w:val="ListParagraph"/>
        <w:rPr>
          <w:sz w:val="16"/>
          <w:szCs w:val="16"/>
        </w:rPr>
      </w:pPr>
    </w:p>
    <w:p w:rsidR="00203A99" w:rsidRDefault="00203A99" w:rsidP="0004613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Hidden slip stitch</w:t>
      </w:r>
    </w:p>
    <w:p w:rsidR="00CD28F2" w:rsidRPr="00CD28F2" w:rsidRDefault="00CD28F2" w:rsidP="00CD28F2">
      <w:pPr>
        <w:pStyle w:val="ListParagraph"/>
        <w:rPr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1E586696" wp14:editId="40643F57">
            <wp:extent cx="2106387" cy="1471295"/>
            <wp:effectExtent l="0" t="0" r="8255" b="0"/>
            <wp:docPr id="2" name="Picture 2" descr="20200707_181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00707_18143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51" b="8852"/>
                    <a:stretch/>
                  </pic:blipFill>
                  <pic:spPr bwMode="auto">
                    <a:xfrm>
                      <a:off x="0" y="0"/>
                      <a:ext cx="2126571" cy="1485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03A99">
        <w:rPr>
          <w:sz w:val="24"/>
          <w:szCs w:val="24"/>
        </w:rPr>
        <w:t>Work from right to left picking up one thread from the outer fabric and a couple from the inside of the hem about 0.5 cm between stitches.</w:t>
      </w:r>
      <w:r>
        <w:rPr>
          <w:sz w:val="24"/>
          <w:szCs w:val="24"/>
        </w:rPr>
        <w:t xml:space="preserve"> This is for a finished edge.</w:t>
      </w:r>
    </w:p>
    <w:p w:rsidR="009606BA" w:rsidRDefault="00046136" w:rsidP="009606BA">
      <w:pPr>
        <w:pStyle w:val="ListParagraph"/>
        <w:rPr>
          <w:sz w:val="24"/>
          <w:szCs w:val="24"/>
        </w:rPr>
      </w:pPr>
      <w:r>
        <w:t xml:space="preserve"> </w:t>
      </w:r>
      <w:r w:rsidR="00CD28F2">
        <w:rPr>
          <w:rFonts w:eastAsia="Times New Roman"/>
          <w:noProof/>
          <w:color w:val="212121"/>
          <w:lang w:eastAsia="en-GB"/>
        </w:rPr>
        <w:drawing>
          <wp:inline distT="0" distB="0" distL="0" distR="0">
            <wp:extent cx="2867236" cy="2150427"/>
            <wp:effectExtent l="0" t="0" r="0" b="254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7d6297f-e0ce-482b-b208-cadd47d51168" descr="Image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699" cy="215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F2">
        <w:t xml:space="preserve"> </w:t>
      </w:r>
      <w:r w:rsidR="00CD28F2" w:rsidRPr="00CD28F2">
        <w:rPr>
          <w:sz w:val="24"/>
          <w:szCs w:val="24"/>
        </w:rPr>
        <w:t>For a turned edge, pick up one thread from the outer fabric and the needle goes through the edge of the hem 0.5 – 0.75 cm. Use this to finish bindings by hand too. It’s very neat and secure.</w:t>
      </w:r>
    </w:p>
    <w:p w:rsidR="00DE0F1D" w:rsidRPr="009606BA" w:rsidRDefault="00203A99" w:rsidP="009606BA">
      <w:pPr>
        <w:pStyle w:val="ListParagraph"/>
        <w:rPr>
          <w:sz w:val="16"/>
          <w:szCs w:val="16"/>
        </w:rPr>
      </w:pPr>
      <w:bookmarkStart w:id="0" w:name="_GoBack"/>
      <w:bookmarkEnd w:id="0"/>
      <w:r w:rsidRPr="009606BA">
        <w:rPr>
          <w:sz w:val="16"/>
          <w:szCs w:val="16"/>
        </w:rPr>
        <w:tab/>
      </w:r>
    </w:p>
    <w:p w:rsidR="00046136" w:rsidRPr="00203A99" w:rsidRDefault="00DE0F1D" w:rsidP="00046136">
      <w:pPr>
        <w:pStyle w:val="ListParagraph"/>
        <w:rPr>
          <w:sz w:val="24"/>
          <w:szCs w:val="24"/>
        </w:rPr>
      </w:pPr>
      <w:r w:rsidRPr="00203A99">
        <w:rPr>
          <w:sz w:val="24"/>
          <w:szCs w:val="24"/>
        </w:rPr>
        <w:t xml:space="preserve">I used contrasting threads </w:t>
      </w:r>
      <w:r w:rsidR="00046136" w:rsidRPr="00203A99">
        <w:rPr>
          <w:sz w:val="24"/>
          <w:szCs w:val="24"/>
        </w:rPr>
        <w:t>so you can see the stitches, red = over</w:t>
      </w:r>
      <w:r w:rsidR="00C94208" w:rsidRPr="00203A99">
        <w:rPr>
          <w:sz w:val="24"/>
          <w:szCs w:val="24"/>
        </w:rPr>
        <w:t xml:space="preserve"> </w:t>
      </w:r>
      <w:r w:rsidR="00046136" w:rsidRPr="00203A99">
        <w:rPr>
          <w:sz w:val="24"/>
          <w:szCs w:val="24"/>
        </w:rPr>
        <w:t>edging, white = hemming stitches, b</w:t>
      </w:r>
      <w:r w:rsidRPr="00203A99">
        <w:rPr>
          <w:sz w:val="24"/>
          <w:szCs w:val="24"/>
        </w:rPr>
        <w:t>ut you can use matching threads and it will look lovely.</w:t>
      </w:r>
    </w:p>
    <w:p w:rsidR="00DE0F1D" w:rsidRPr="009606BA" w:rsidRDefault="00DE0F1D" w:rsidP="00046136">
      <w:pPr>
        <w:pStyle w:val="ListParagraph"/>
        <w:rPr>
          <w:sz w:val="16"/>
          <w:szCs w:val="16"/>
        </w:rPr>
      </w:pPr>
    </w:p>
    <w:p w:rsidR="00267EEC" w:rsidRPr="00203A99" w:rsidRDefault="00CD28F2" w:rsidP="00203A9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H</w:t>
      </w:r>
      <w:r w:rsidR="00DE0F1D" w:rsidRPr="00203A99">
        <w:rPr>
          <w:sz w:val="24"/>
          <w:szCs w:val="24"/>
        </w:rPr>
        <w:t>erringbone stitch is also used to fix non-fusible interfacing to blocks but with much longer</w:t>
      </w:r>
      <w:r w:rsidR="00C94208" w:rsidRPr="00203A99">
        <w:rPr>
          <w:sz w:val="24"/>
          <w:szCs w:val="24"/>
        </w:rPr>
        <w:t>, loose</w:t>
      </w:r>
      <w:r w:rsidR="00DE0F1D" w:rsidRPr="00203A99">
        <w:rPr>
          <w:sz w:val="24"/>
          <w:szCs w:val="24"/>
        </w:rPr>
        <w:t xml:space="preserve"> and slightly random stitches so they don’t distort the oute</w:t>
      </w:r>
      <w:r>
        <w:rPr>
          <w:sz w:val="24"/>
          <w:szCs w:val="24"/>
        </w:rPr>
        <w:t xml:space="preserve">r fabric. Because of the </w:t>
      </w:r>
      <w:r w:rsidR="00DE0F1D" w:rsidRPr="00203A99">
        <w:rPr>
          <w:sz w:val="24"/>
          <w:szCs w:val="24"/>
        </w:rPr>
        <w:t>cr</w:t>
      </w:r>
      <w:r w:rsidR="009606BA">
        <w:rPr>
          <w:sz w:val="24"/>
          <w:szCs w:val="24"/>
        </w:rPr>
        <w:t>oss in the stitching they give</w:t>
      </w:r>
      <w:r w:rsidR="00DE0F1D" w:rsidRPr="00203A99">
        <w:rPr>
          <w:sz w:val="24"/>
          <w:szCs w:val="24"/>
        </w:rPr>
        <w:t xml:space="preserve"> flexi</w:t>
      </w:r>
      <w:r w:rsidR="00C94208" w:rsidRPr="00203A99">
        <w:rPr>
          <w:sz w:val="24"/>
          <w:szCs w:val="24"/>
        </w:rPr>
        <w:t>bility and strength but allow</w:t>
      </w:r>
      <w:r w:rsidR="00DE0F1D" w:rsidRPr="00203A99">
        <w:rPr>
          <w:sz w:val="24"/>
          <w:szCs w:val="24"/>
        </w:rPr>
        <w:t xml:space="preserve"> both the fabric and interfacing to move a little.</w:t>
      </w:r>
    </w:p>
    <w:sectPr w:rsidR="00267EEC" w:rsidRPr="00203A99" w:rsidSect="00C942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3D04"/>
    <w:multiLevelType w:val="hybridMultilevel"/>
    <w:tmpl w:val="5ED8D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36"/>
    <w:rsid w:val="00046136"/>
    <w:rsid w:val="00203A99"/>
    <w:rsid w:val="0032353C"/>
    <w:rsid w:val="00942620"/>
    <w:rsid w:val="009606BA"/>
    <w:rsid w:val="00AA3ACB"/>
    <w:rsid w:val="00C94208"/>
    <w:rsid w:val="00CA40A7"/>
    <w:rsid w:val="00CD28F2"/>
    <w:rsid w:val="00DE0F1D"/>
    <w:rsid w:val="00E07CB1"/>
    <w:rsid w:val="00F0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3E0B8"/>
  <w15:chartTrackingRefBased/>
  <w15:docId w15:val="{4AE95FA9-6DA4-415A-A3FD-E000F7EB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CB1"/>
  </w:style>
  <w:style w:type="paragraph" w:styleId="Heading1">
    <w:name w:val="heading 1"/>
    <w:basedOn w:val="Normal"/>
    <w:next w:val="Normal"/>
    <w:link w:val="Heading1Char"/>
    <w:uiPriority w:val="9"/>
    <w:qFormat/>
    <w:rsid w:val="00E07CB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CB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CB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CB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C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C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C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C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C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CB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CB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CB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CB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CB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CB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CB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CB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CB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7CB1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07CB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07CB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CB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07CB1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E07CB1"/>
    <w:rPr>
      <w:b/>
      <w:bCs/>
    </w:rPr>
  </w:style>
  <w:style w:type="character" w:styleId="Emphasis">
    <w:name w:val="Emphasis"/>
    <w:basedOn w:val="DefaultParagraphFont"/>
    <w:uiPriority w:val="20"/>
    <w:qFormat/>
    <w:rsid w:val="00E07CB1"/>
    <w:rPr>
      <w:i/>
      <w:iCs/>
      <w:color w:val="70AD47" w:themeColor="accent6"/>
    </w:rPr>
  </w:style>
  <w:style w:type="paragraph" w:styleId="NoSpacing">
    <w:name w:val="No Spacing"/>
    <w:uiPriority w:val="1"/>
    <w:qFormat/>
    <w:rsid w:val="00E07CB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07CB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E07CB1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CB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CB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07CB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07C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07CB1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E07CB1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E07CB1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CB1"/>
    <w:pPr>
      <w:outlineLvl w:val="9"/>
    </w:pPr>
  </w:style>
  <w:style w:type="paragraph" w:styleId="ListParagraph">
    <w:name w:val="List Paragraph"/>
    <w:basedOn w:val="Normal"/>
    <w:uiPriority w:val="34"/>
    <w:qFormat/>
    <w:rsid w:val="00046136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70a2a2ae-ce7d-4a9a-b284-3e34a4d6433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d7d6297f-e0ce-482b-b208-cadd47d51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Spilman, Joanna</dc:creator>
  <cp:keywords/>
  <dc:description/>
  <cp:lastModifiedBy>Spilman, Joanna</cp:lastModifiedBy>
  <cp:revision>2</cp:revision>
  <dcterms:created xsi:type="dcterms:W3CDTF">2021-02-09T16:31:00Z</dcterms:created>
  <dcterms:modified xsi:type="dcterms:W3CDTF">2021-02-09T16:31:00Z</dcterms:modified>
</cp:coreProperties>
</file>