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81" w:rsidRDefault="00177181" w:rsidP="00177181">
      <w:pPr>
        <w:jc w:val="center"/>
        <w:rPr>
          <w:rFonts w:ascii="Tahoma" w:hAnsi="Tahoma" w:cs="Tahoma"/>
          <w:b/>
          <w:sz w:val="28"/>
          <w:szCs w:val="28"/>
        </w:rPr>
      </w:pPr>
      <w:r w:rsidRPr="00EC6700">
        <w:rPr>
          <w:rFonts w:ascii="Tahoma" w:hAnsi="Tahoma" w:cs="Tahoma"/>
          <w:b/>
          <w:sz w:val="28"/>
          <w:szCs w:val="28"/>
        </w:rPr>
        <w:t>Why is play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CA6" w:rsidTr="00D54CA6">
        <w:tc>
          <w:tcPr>
            <w:tcW w:w="9016" w:type="dxa"/>
          </w:tcPr>
          <w:p w:rsidR="00D54CA6" w:rsidRDefault="00D54CA6" w:rsidP="00177181">
            <w:pPr>
              <w:spacing w:after="200" w:line="360" w:lineRule="auto"/>
              <w:rPr>
                <w:rFonts w:ascii="Tahoma" w:eastAsia="Calibri" w:hAnsi="Tahoma" w:cs="Tahom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p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lay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turn taking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skills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</w:t>
            </w:r>
            <w:bookmarkStart w:id="0" w:name="_GoBack"/>
            <w:bookmarkEnd w:id="0"/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c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hildren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key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journey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development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imagination</w:t>
            </w:r>
            <w:r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 xml:space="preserve">       </w:t>
            </w:r>
            <w:r w:rsidRPr="00177181">
              <w:rPr>
                <w:rFonts w:ascii="Tahoma" w:eastAsia="Calibri" w:hAnsi="Tahoma" w:cs="Tahoma"/>
                <w:color w:val="FF0000"/>
                <w:sz w:val="36"/>
                <w:szCs w:val="36"/>
                <w:shd w:val="clear" w:color="auto" w:fill="FFFFFF"/>
              </w:rPr>
              <w:t>world</w:t>
            </w:r>
          </w:p>
        </w:tc>
      </w:tr>
    </w:tbl>
    <w:p w:rsidR="00177181" w:rsidRDefault="00177181" w:rsidP="00177181">
      <w:pPr>
        <w:spacing w:after="200" w:line="360" w:lineRule="auto"/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</w:pPr>
    </w:p>
    <w:p w:rsidR="00177181" w:rsidRDefault="00177181" w:rsidP="00177181">
      <w:pPr>
        <w:spacing w:after="200" w:line="360" w:lineRule="auto"/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</w:pPr>
    </w:p>
    <w:p w:rsidR="00177181" w:rsidRDefault="00177181" w:rsidP="00177181">
      <w:pPr>
        <w:spacing w:after="200" w:line="360" w:lineRule="auto"/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</w:pPr>
      <w:r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Answer to 1.1 </w:t>
      </w:r>
    </w:p>
    <w:p w:rsidR="00177181" w:rsidRPr="00177181" w:rsidRDefault="00177181" w:rsidP="00177181">
      <w:pPr>
        <w:spacing w:after="200" w:line="360" w:lineRule="auto"/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</w:pP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Play is a</w:t>
      </w: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………….</w:t>
      </w:r>
      <w:r w:rsidR="00F03A2B"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role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to a child’s learning and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. It is an essential part of a child's </w:t>
      </w:r>
      <w:r w:rsidRPr="00177181">
        <w:rPr>
          <w:rFonts w:ascii="Tahoma" w:eastAsia="Calibri" w:hAnsi="Tahoma" w:cs="Tahoma"/>
          <w:sz w:val="36"/>
          <w:szCs w:val="36"/>
          <w:shd w:val="clear" w:color="auto" w:fill="FFFFFF"/>
        </w:rPr>
        <w:t>learning</w:t>
      </w: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</w:t>
      </w:r>
      <w:proofErr w:type="gramStart"/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. </w:t>
      </w:r>
      <w:r w:rsidRPr="00177181">
        <w:rPr>
          <w:rFonts w:ascii="Tahoma" w:eastAsia="Calibri" w:hAnsi="Tahoma" w:cs="Tahoma"/>
          <w:sz w:val="36"/>
          <w:szCs w:val="36"/>
          <w:shd w:val="clear" w:color="auto" w:fill="FFFFFF"/>
        </w:rPr>
        <w:t>.</w:t>
      </w:r>
      <w:proofErr w:type="gramEnd"/>
      <w:r w:rsidRPr="00177181">
        <w:rPr>
          <w:rFonts w:ascii="Tahoma" w:eastAsia="Calibri" w:hAnsi="Tahoma" w:cs="Tahoma"/>
          <w:sz w:val="36"/>
          <w:szCs w:val="36"/>
          <w:shd w:val="clear" w:color="auto" w:fill="FFFFFF"/>
        </w:rPr>
        <w:t xml:space="preserve"> 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br/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………………………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can develop many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</w:t>
      </w: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through the power of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…………………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. </w:t>
      </w:r>
      <w:r w:rsidR="00F03A2B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br/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They develop their language and communication skills, sharing and</w:t>
      </w: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……………………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and their creativity and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.......................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.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br/>
        <w:t xml:space="preserve">Play helps to encourage problem solving, </w:t>
      </w:r>
      <w:r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reading, writing, maths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and </w:t>
      </w:r>
      <w:r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so 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much more.</w:t>
      </w:r>
    </w:p>
    <w:p w:rsidR="00177181" w:rsidRPr="00177181" w:rsidRDefault="00177181" w:rsidP="00177181">
      <w:pPr>
        <w:spacing w:after="200" w:line="360" w:lineRule="auto"/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</w:pP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Play helps children to understand the</w:t>
      </w: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D54CA6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>………………</w:t>
      </w:r>
      <w:r w:rsidR="00F03A2B"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F03A2B"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>around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 them and develop </w:t>
      </w:r>
      <w:r w:rsidR="00F03A2B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their </w:t>
      </w:r>
      <w:r w:rsidRPr="00177181">
        <w:rPr>
          <w:rFonts w:ascii="Tahoma" w:eastAsia="Calibri" w:hAnsi="Tahoma" w:cs="Tahoma"/>
          <w:color w:val="000000"/>
          <w:sz w:val="36"/>
          <w:szCs w:val="36"/>
          <w:shd w:val="clear" w:color="auto" w:fill="FFFFFF"/>
        </w:rPr>
        <w:t xml:space="preserve">sense of belonging. </w:t>
      </w:r>
    </w:p>
    <w:p w:rsidR="00177181" w:rsidRPr="00177181" w:rsidRDefault="00177181" w:rsidP="00177181">
      <w:pPr>
        <w:spacing w:after="200" w:line="360" w:lineRule="auto"/>
        <w:rPr>
          <w:rFonts w:ascii="Tahoma" w:eastAsia="Calibri" w:hAnsi="Tahoma" w:cs="Tahoma"/>
          <w:color w:val="FF0000"/>
          <w:sz w:val="28"/>
          <w:szCs w:val="28"/>
        </w:rPr>
      </w:pPr>
      <w:r w:rsidRPr="00177181">
        <w:rPr>
          <w:rFonts w:ascii="Tahoma" w:eastAsia="Calibri" w:hAnsi="Tahoma" w:cs="Tahoma"/>
          <w:color w:val="FF0000"/>
          <w:sz w:val="36"/>
          <w:szCs w:val="36"/>
          <w:shd w:val="clear" w:color="auto" w:fill="FFFFFF"/>
        </w:rPr>
        <w:t xml:space="preserve">  </w:t>
      </w:r>
    </w:p>
    <w:p w:rsidR="00E32D4F" w:rsidRDefault="00D54CA6"/>
    <w:sectPr w:rsidR="00E32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81"/>
    <w:rsid w:val="00177181"/>
    <w:rsid w:val="00AC1DAA"/>
    <w:rsid w:val="00C814DF"/>
    <w:rsid w:val="00D54CA6"/>
    <w:rsid w:val="00F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5715"/>
  <w15:chartTrackingRefBased/>
  <w15:docId w15:val="{140C50A1-AC63-417F-AF3D-39A8728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Bernstein, Alison</dc:creator>
  <cp:keywords/>
  <dc:description/>
  <cp:lastModifiedBy>Stec, Anna</cp:lastModifiedBy>
  <cp:revision>2</cp:revision>
  <cp:lastPrinted>2019-09-30T15:19:00Z</cp:lastPrinted>
  <dcterms:created xsi:type="dcterms:W3CDTF">2019-09-30T15:20:00Z</dcterms:created>
  <dcterms:modified xsi:type="dcterms:W3CDTF">2019-09-30T15:20:00Z</dcterms:modified>
</cp:coreProperties>
</file>