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3A7AD" w14:textId="77777777" w:rsidR="00BF0981" w:rsidRPr="00E74629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</w:pPr>
      <w:proofErr w:type="gramStart"/>
      <w:r w:rsidRPr="00E74629"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first</w:t>
      </w:r>
      <w:proofErr w:type="gramEnd"/>
      <w:r w:rsidRPr="00E74629"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 xml:space="preserve"> conditional sentences:</w:t>
      </w:r>
    </w:p>
    <w:p w14:paraId="2DC45703" w14:textId="77777777" w:rsidR="00BF0981" w:rsidRPr="00E74629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color w:val="000000"/>
          <w:u w:val="single"/>
          <w:bdr w:val="none" w:sz="0" w:space="0" w:color="auto" w:frame="1"/>
        </w:rPr>
      </w:pPr>
      <w:proofErr w:type="gramStart"/>
      <w:r w:rsidRPr="00E74629">
        <w:rPr>
          <w:rFonts w:ascii="inherit" w:hAnsi="inherit"/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if</w:t>
      </w:r>
      <w:proofErr w:type="gramEnd"/>
      <w:r w:rsidRPr="00E74629"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 xml:space="preserve"> + present simple, </w:t>
      </w:r>
      <w:r w:rsidRPr="00E74629">
        <w:rPr>
          <w:rFonts w:ascii="inherit" w:hAnsi="inherit"/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will </w:t>
      </w:r>
      <w:r w:rsidRPr="00E74629"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>/</w:t>
      </w:r>
      <w:r w:rsidRPr="00E74629">
        <w:rPr>
          <w:rFonts w:ascii="inherit" w:hAnsi="inherit"/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 won’t</w:t>
      </w:r>
      <w:r w:rsidRPr="00E74629">
        <w:rPr>
          <w:rFonts w:ascii="inherit" w:hAnsi="inherit"/>
          <w:b/>
          <w:bCs/>
          <w:color w:val="000000"/>
          <w:sz w:val="32"/>
          <w:szCs w:val="32"/>
          <w:bdr w:val="none" w:sz="0" w:space="0" w:color="auto" w:frame="1"/>
        </w:rPr>
        <w:t xml:space="preserve"> + infinitive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br/>
      </w:r>
    </w:p>
    <w:p w14:paraId="604AECA6" w14:textId="77777777" w:rsidR="00BF0981" w:rsidRPr="00E74629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color w:val="000000"/>
        </w:rPr>
      </w:pPr>
      <w:r w:rsidRPr="00E74629">
        <w:rPr>
          <w:rFonts w:ascii="&amp;quot" w:hAnsi="&amp;quot"/>
          <w:color w:val="000000"/>
        </w:rPr>
        <w:t>We use first conditional sentences to talk about _</w:t>
      </w:r>
      <w:r w:rsidR="00E74629">
        <w:rPr>
          <w:rFonts w:ascii="&amp;quot" w:hAnsi="&amp;quot"/>
          <w:color w:val="000000"/>
        </w:rPr>
        <w:t>____</w:t>
      </w:r>
      <w:bookmarkStart w:id="0" w:name="_GoBack"/>
      <w:bookmarkEnd w:id="0"/>
      <w:r w:rsidRPr="00E74629">
        <w:rPr>
          <w:rFonts w:ascii="&amp;quot" w:hAnsi="&amp;quot"/>
          <w:color w:val="000000"/>
        </w:rPr>
        <w:t xml:space="preserve">____ situation and its </w:t>
      </w:r>
      <w:r w:rsidRPr="00E74629">
        <w:rPr>
          <w:rFonts w:ascii="&amp;quot" w:hAnsi="&amp;quot"/>
          <w:b/>
          <w:color w:val="000000"/>
        </w:rPr>
        <w:t>consequence</w:t>
      </w:r>
      <w:r w:rsidRPr="00E74629">
        <w:rPr>
          <w:rFonts w:ascii="&amp;quot" w:hAnsi="&amp;quot"/>
          <w:color w:val="000000"/>
        </w:rPr>
        <w:t>.</w:t>
      </w:r>
    </w:p>
    <w:p w14:paraId="35657EFC" w14:textId="77777777" w:rsidR="00BF0981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&amp;quot" w:hAnsi="&amp;quot"/>
          <w:color w:val="000000"/>
        </w:rPr>
      </w:pPr>
      <w:r w:rsidRPr="00E74629">
        <w:rPr>
          <w:rFonts w:ascii="&amp;quot" w:hAnsi="&amp;quot"/>
          <w:color w:val="000000"/>
        </w:rPr>
        <w:br/>
        <w:t xml:space="preserve">If you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work</w:t>
      </w:r>
      <w:r w:rsidRPr="00E74629">
        <w:rPr>
          <w:rFonts w:ascii="&amp;quot" w:hAnsi="&amp;quot"/>
          <w:color w:val="000000"/>
        </w:rPr>
        <w:t xml:space="preserve"> hard, you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’ll pass</w:t>
      </w:r>
      <w:r w:rsidRPr="00E74629">
        <w:rPr>
          <w:rFonts w:ascii="&amp;quot" w:hAnsi="&amp;quot"/>
          <w:color w:val="000000"/>
        </w:rPr>
        <w:t xml:space="preserve"> your exams. </w:t>
      </w:r>
      <w:r w:rsidRPr="00E74629">
        <w:rPr>
          <w:rFonts w:ascii="&amp;quot" w:hAnsi="&amp;quot"/>
          <w:color w:val="000000"/>
        </w:rPr>
        <w:br/>
        <w:t xml:space="preserve">The teacher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won’t be</w:t>
      </w:r>
      <w:r w:rsidRPr="00E74629">
        <w:rPr>
          <w:rFonts w:ascii="&amp;quot" w:hAnsi="&amp;quot"/>
          <w:color w:val="000000"/>
        </w:rPr>
        <w:t xml:space="preserve"> very pleased if we’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re</w:t>
      </w:r>
      <w:r w:rsidRPr="00E74629">
        <w:rPr>
          <w:rFonts w:ascii="&amp;quot" w:hAnsi="&amp;quot"/>
          <w:color w:val="000000"/>
        </w:rPr>
        <w:t xml:space="preserve"> late for class.</w:t>
      </w:r>
    </w:p>
    <w:p w14:paraId="11C56BDB" w14:textId="77777777" w:rsidR="00BF0981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color w:val="000000"/>
        </w:rPr>
      </w:pPr>
    </w:p>
    <w:p w14:paraId="5DC77005" w14:textId="77777777" w:rsidR="00BF0981" w:rsidRPr="00BF0981" w:rsidRDefault="009760CD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b/>
          <w:color w:val="000000"/>
        </w:rPr>
      </w:pPr>
      <w:r>
        <w:rPr>
          <w:rFonts w:ascii="&amp;quot" w:hAnsi="&amp;quot"/>
          <w:b/>
          <w:color w:val="000000"/>
        </w:rPr>
        <w:t>We use the ___</w:t>
      </w:r>
      <w:r w:rsidR="00E74629">
        <w:rPr>
          <w:rFonts w:ascii="&amp;quot" w:hAnsi="&amp;quot"/>
          <w:b/>
          <w:color w:val="000000"/>
        </w:rPr>
        <w:t>____</w:t>
      </w:r>
      <w:r w:rsidR="00BF0981" w:rsidRPr="00BF0981">
        <w:rPr>
          <w:rFonts w:ascii="&amp;quot" w:hAnsi="&amp;quot"/>
          <w:b/>
          <w:color w:val="000000"/>
        </w:rPr>
        <w:t>_ tense (NOT the _________) after if in first conditional sentences.</w:t>
      </w:r>
    </w:p>
    <w:p w14:paraId="47216A40" w14:textId="77777777" w:rsidR="00BF0981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br/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Come</w:t>
      </w:r>
      <w:r w:rsidRPr="00E74629">
        <w:rPr>
          <w:rFonts w:ascii="&amp;quot" w:hAnsi="&amp;quot"/>
          <w:color w:val="000000"/>
        </w:rPr>
        <w:t xml:space="preserve"> and see us next week if you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have</w:t>
      </w:r>
      <w:r w:rsidRPr="00E74629">
        <w:rPr>
          <w:rFonts w:ascii="&amp;quot" w:hAnsi="&amp;quot"/>
          <w:color w:val="000000"/>
        </w:rPr>
        <w:t xml:space="preserve"> time.</w:t>
      </w:r>
    </w:p>
    <w:p w14:paraId="67F5EB72" w14:textId="77777777" w:rsidR="00BF0981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b/>
          <w:color w:val="000000"/>
        </w:rPr>
      </w:pPr>
    </w:p>
    <w:p w14:paraId="60565838" w14:textId="77777777" w:rsidR="009760CD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b/>
          <w:color w:val="000000"/>
        </w:rPr>
      </w:pPr>
      <w:r w:rsidRPr="00BF0981">
        <w:rPr>
          <w:rFonts w:ascii="&amp;quot" w:hAnsi="&amp;quot"/>
          <w:b/>
          <w:color w:val="000000"/>
        </w:rPr>
        <w:t xml:space="preserve">We can also use </w:t>
      </w:r>
      <w:proofErr w:type="gramStart"/>
      <w:r w:rsidRPr="00BF0981">
        <w:rPr>
          <w:rFonts w:ascii="&amp;quot" w:hAnsi="&amp;quot"/>
          <w:b/>
          <w:color w:val="000000"/>
        </w:rPr>
        <w:t>an</w:t>
      </w:r>
      <w:proofErr w:type="gramEnd"/>
      <w:r w:rsidRPr="00BF0981">
        <w:rPr>
          <w:rFonts w:ascii="&amp;quot" w:hAnsi="&amp;quot"/>
          <w:b/>
          <w:color w:val="000000"/>
        </w:rPr>
        <w:t xml:space="preserve"> </w:t>
      </w:r>
      <w:r w:rsidR="009760CD">
        <w:rPr>
          <w:rFonts w:ascii="&amp;quot" w:hAnsi="&amp;quot"/>
          <w:b/>
          <w:color w:val="000000"/>
        </w:rPr>
        <w:t>_____</w:t>
      </w:r>
      <w:r w:rsidRPr="00BF0981">
        <w:rPr>
          <w:rFonts w:ascii="&amp;quot" w:hAnsi="&amp;quot"/>
          <w:b/>
          <w:color w:val="000000"/>
        </w:rPr>
        <w:t xml:space="preserve"> instead of the will clause.</w:t>
      </w:r>
    </w:p>
    <w:p w14:paraId="6B833415" w14:textId="77777777" w:rsidR="00BF0981" w:rsidRPr="009760CD" w:rsidRDefault="009760CD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inherit" w:hAnsi="inherit"/>
          <w:bCs/>
          <w:i/>
          <w:color w:val="000000"/>
          <w:bdr w:val="none" w:sz="0" w:space="0" w:color="auto" w:frame="1"/>
        </w:rPr>
      </w:pPr>
      <w:r w:rsidRPr="009760CD">
        <w:rPr>
          <w:rFonts w:ascii="&amp;quot" w:hAnsi="&amp;quot"/>
          <w:i/>
          <w:color w:val="000000"/>
        </w:rPr>
        <w:t xml:space="preserve">Imperative examples: Run! Go away. Stand up. Wake up. Turn off the </w:t>
      </w:r>
      <w:proofErr w:type="spellStart"/>
      <w:proofErr w:type="gramStart"/>
      <w:r w:rsidRPr="009760CD">
        <w:rPr>
          <w:rFonts w:ascii="&amp;quot" w:hAnsi="&amp;quot"/>
          <w:i/>
          <w:color w:val="000000"/>
        </w:rPr>
        <w:t>tv</w:t>
      </w:r>
      <w:proofErr w:type="spellEnd"/>
      <w:proofErr w:type="gramEnd"/>
      <w:r w:rsidRPr="009760CD">
        <w:rPr>
          <w:rFonts w:ascii="&amp;quot" w:hAnsi="&amp;quot"/>
          <w:i/>
          <w:color w:val="000000"/>
        </w:rPr>
        <w:t>.</w:t>
      </w:r>
      <w:r w:rsidR="00BF0981" w:rsidRPr="009760CD">
        <w:rPr>
          <w:rFonts w:ascii="&amp;quot" w:hAnsi="&amp;quot"/>
          <w:i/>
          <w:color w:val="000000"/>
        </w:rPr>
        <w:br/>
      </w:r>
    </w:p>
    <w:p w14:paraId="2371FE5F" w14:textId="77777777" w:rsidR="009760CD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&amp;quot" w:hAnsi="&amp;quot"/>
          <w:color w:val="000000"/>
        </w:rPr>
      </w:pPr>
      <w:r w:rsidRPr="00E74629">
        <w:rPr>
          <w:rFonts w:ascii="&amp;quot" w:hAnsi="&amp;quot"/>
          <w:color w:val="000000"/>
        </w:rPr>
        <w:t xml:space="preserve">Alison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won’t get</w:t>
      </w:r>
      <w:r w:rsidRPr="00E74629">
        <w:rPr>
          <w:rFonts w:ascii="&amp;quot" w:hAnsi="&amp;quot"/>
          <w:color w:val="000000"/>
        </w:rPr>
        <w:t xml:space="preserve"> into university unless she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gets</w:t>
      </w:r>
      <w:r w:rsidRPr="00E74629">
        <w:rPr>
          <w:rFonts w:ascii="&amp;quot" w:hAnsi="&amp;quot"/>
          <w:color w:val="000000"/>
        </w:rPr>
        <w:t xml:space="preserve"> good grades.</w:t>
      </w:r>
      <w:r w:rsidRPr="00E74629">
        <w:rPr>
          <w:rFonts w:ascii="&amp;quot" w:hAnsi="&amp;quot"/>
          <w:color w:val="000000"/>
        </w:rPr>
        <w:br/>
        <w:t xml:space="preserve">I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won’t go</w:t>
      </w:r>
      <w:r w:rsidRPr="00E74629">
        <w:rPr>
          <w:rFonts w:ascii="&amp;quot" w:hAnsi="&amp;quot"/>
          <w:color w:val="000000"/>
        </w:rPr>
        <w:t xml:space="preserve"> unless you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go</w:t>
      </w:r>
      <w:r w:rsidRPr="00E74629">
        <w:rPr>
          <w:rFonts w:ascii="&amp;quot" w:hAnsi="&amp;quot"/>
          <w:color w:val="000000"/>
        </w:rPr>
        <w:t xml:space="preserve"> too.</w:t>
      </w:r>
    </w:p>
    <w:p w14:paraId="673835FC" w14:textId="77777777" w:rsidR="009760CD" w:rsidRDefault="009760CD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Alison…..</w:t>
      </w:r>
      <w:r w:rsidRPr="009760CD">
        <w:rPr>
          <w:rFonts w:ascii="&amp;quot" w:hAnsi="&amp;quot"/>
          <w:b/>
          <w:color w:val="000000"/>
        </w:rPr>
        <w:t xml:space="preserve">if she </w:t>
      </w:r>
      <w:proofErr w:type="gramStart"/>
      <w:r w:rsidRPr="009760CD">
        <w:rPr>
          <w:rFonts w:ascii="&amp;quot" w:hAnsi="&amp;quot"/>
          <w:b/>
          <w:color w:val="000000"/>
        </w:rPr>
        <w:t>doesn’t  get</w:t>
      </w:r>
      <w:proofErr w:type="gramEnd"/>
      <w:r w:rsidRPr="009760CD">
        <w:rPr>
          <w:rFonts w:ascii="&amp;quot" w:hAnsi="&amp;quot"/>
          <w:b/>
          <w:color w:val="000000"/>
        </w:rPr>
        <w:t xml:space="preserve"> good grades</w:t>
      </w:r>
      <w:r>
        <w:rPr>
          <w:rFonts w:ascii="&amp;quot" w:hAnsi="&amp;quot"/>
          <w:color w:val="000000"/>
        </w:rPr>
        <w:t>.</w:t>
      </w:r>
    </w:p>
    <w:p w14:paraId="727BFC94" w14:textId="77777777" w:rsidR="00BF0981" w:rsidRDefault="009760CD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color w:val="000000"/>
          <w:u w:val="single"/>
          <w:bdr w:val="none" w:sz="0" w:space="0" w:color="auto" w:frame="1"/>
        </w:rPr>
      </w:pPr>
      <w:r>
        <w:rPr>
          <w:rFonts w:ascii="&amp;quot" w:hAnsi="&amp;quot"/>
          <w:color w:val="000000"/>
        </w:rPr>
        <w:t xml:space="preserve">I won’t go </w:t>
      </w:r>
      <w:r w:rsidRPr="009760CD">
        <w:rPr>
          <w:rFonts w:ascii="&amp;quot" w:hAnsi="&amp;quot"/>
          <w:b/>
          <w:color w:val="000000"/>
        </w:rPr>
        <w:t>if you don’t go too.</w:t>
      </w:r>
      <w:r w:rsidR="00BF0981">
        <w:rPr>
          <w:rFonts w:ascii="&amp;quot" w:hAnsi="&amp;quot"/>
          <w:color w:val="000000"/>
        </w:rPr>
        <w:br/>
      </w:r>
    </w:p>
    <w:p w14:paraId="1995B985" w14:textId="77777777" w:rsidR="00BF0981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inherit" w:hAnsi="inherit"/>
          <w:i/>
          <w:iCs/>
          <w:color w:val="000000"/>
          <w:bdr w:val="none" w:sz="0" w:space="0" w:color="auto" w:frame="1"/>
        </w:rPr>
      </w:pPr>
      <w:r w:rsidRPr="00BF0981">
        <w:rPr>
          <w:rFonts w:ascii="&amp;quot" w:hAnsi="&amp;quot"/>
          <w:b/>
          <w:color w:val="000000"/>
        </w:rPr>
        <w:t xml:space="preserve">We can use </w:t>
      </w:r>
      <w:r w:rsidRPr="00BF0981">
        <w:rPr>
          <w:rFonts w:ascii="inherit" w:hAnsi="inherit"/>
          <w:b/>
          <w:i/>
          <w:iCs/>
          <w:color w:val="000000"/>
          <w:bdr w:val="none" w:sz="0" w:space="0" w:color="auto" w:frame="1"/>
        </w:rPr>
        <w:t>_____</w:t>
      </w:r>
      <w:r w:rsidRPr="00BF0981">
        <w:rPr>
          <w:rFonts w:ascii="&amp;quot" w:hAnsi="&amp;quot"/>
          <w:b/>
          <w:color w:val="000000"/>
        </w:rPr>
        <w:t xml:space="preserve"> + present simple [+] instead </w:t>
      </w:r>
      <w:r w:rsidRPr="00E74629">
        <w:rPr>
          <w:rFonts w:ascii="&amp;quot" w:hAnsi="&amp;quot"/>
          <w:b/>
          <w:color w:val="000000"/>
        </w:rPr>
        <w:t xml:space="preserve">of </w:t>
      </w:r>
      <w:r w:rsidRPr="00E74629">
        <w:rPr>
          <w:rFonts w:ascii="inherit" w:hAnsi="inherit"/>
          <w:b/>
          <w:i/>
          <w:iCs/>
          <w:color w:val="000000"/>
          <w:bdr w:val="none" w:sz="0" w:space="0" w:color="auto" w:frame="1"/>
        </w:rPr>
        <w:t>if…not</w:t>
      </w:r>
      <w:r w:rsidRPr="00BF0981">
        <w:rPr>
          <w:rFonts w:ascii="&amp;quot" w:hAnsi="&amp;quot"/>
          <w:b/>
          <w:color w:val="000000"/>
        </w:rPr>
        <w:t> in conditional sentences.</w:t>
      </w:r>
      <w:r>
        <w:rPr>
          <w:rFonts w:ascii="&amp;quot" w:hAnsi="&amp;quot"/>
          <w:color w:val="000000"/>
        </w:rPr>
        <w:t xml:space="preserve"> Compare: 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 xml:space="preserve">Alison won’t get into university </w:t>
      </w:r>
      <w:r>
        <w:rPr>
          <w:rFonts w:ascii="inherit" w:hAnsi="inherit"/>
          <w:b/>
          <w:bCs/>
          <w:i/>
          <w:iCs/>
          <w:color w:val="000000"/>
          <w:bdr w:val="none" w:sz="0" w:space="0" w:color="auto" w:frame="1"/>
        </w:rPr>
        <w:t>if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 xml:space="preserve"> she </w:t>
      </w:r>
      <w:r>
        <w:rPr>
          <w:rFonts w:ascii="inherit" w:hAnsi="inherit"/>
          <w:b/>
          <w:bCs/>
          <w:i/>
          <w:iCs/>
          <w:color w:val="000000"/>
          <w:bdr w:val="none" w:sz="0" w:space="0" w:color="auto" w:frame="1"/>
        </w:rPr>
        <w:t>doesn’t get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 xml:space="preserve"> good grades.</w:t>
      </w:r>
    </w:p>
    <w:p w14:paraId="1FFAF19E" w14:textId="77777777" w:rsidR="00BF0981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color w:val="000000"/>
        </w:rPr>
      </w:pPr>
    </w:p>
    <w:p w14:paraId="79140D1E" w14:textId="77777777" w:rsidR="00BF0981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b/>
          <w:bCs/>
          <w:color w:val="000000"/>
          <w:sz w:val="36"/>
          <w:szCs w:val="36"/>
          <w:bdr w:val="none" w:sz="0" w:space="0" w:color="auto" w:frame="1"/>
        </w:rPr>
      </w:pPr>
    </w:p>
    <w:p w14:paraId="1148261F" w14:textId="77777777" w:rsidR="00BF0981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b/>
          <w:bCs/>
          <w:color w:val="000000"/>
          <w:sz w:val="36"/>
          <w:szCs w:val="36"/>
          <w:bdr w:val="none" w:sz="0" w:space="0" w:color="auto" w:frame="1"/>
        </w:rPr>
      </w:pPr>
    </w:p>
    <w:p w14:paraId="17EB2E3C" w14:textId="77777777" w:rsidR="00BF0981" w:rsidRDefault="00BF0981" w:rsidP="00BF0981">
      <w:pPr>
        <w:pStyle w:val="NormalWeb"/>
        <w:spacing w:before="0" w:beforeAutospacing="0" w:after="0" w:afterAutospacing="0" w:line="330" w:lineRule="atLeast"/>
        <w:jc w:val="center"/>
        <w:textAlignment w:val="baseline"/>
        <w:rPr>
          <w:rFonts w:ascii="inherit" w:hAnsi="inherit"/>
          <w:color w:val="000000"/>
          <w:u w:val="single"/>
          <w:bdr w:val="none" w:sz="0" w:space="0" w:color="auto" w:frame="1"/>
        </w:rPr>
      </w:pPr>
      <w:proofErr w:type="gramStart"/>
      <w:r w:rsidRPr="00BF0981">
        <w:rPr>
          <w:rFonts w:ascii="inherit" w:hAnsi="inherit"/>
          <w:b/>
          <w:bCs/>
          <w:color w:val="000000"/>
          <w:sz w:val="36"/>
          <w:szCs w:val="36"/>
          <w:bdr w:val="none" w:sz="0" w:space="0" w:color="auto" w:frame="1"/>
        </w:rPr>
        <w:t>future</w:t>
      </w:r>
      <w:proofErr w:type="gramEnd"/>
      <w:r w:rsidRPr="00BF0981">
        <w:rPr>
          <w:rFonts w:ascii="inherit" w:hAnsi="inherit"/>
          <w:b/>
          <w:bCs/>
          <w:color w:val="000000"/>
          <w:sz w:val="36"/>
          <w:szCs w:val="36"/>
          <w:bdr w:val="none" w:sz="0" w:space="0" w:color="auto" w:frame="1"/>
        </w:rPr>
        <w:t xml:space="preserve"> time clauses</w:t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br/>
      </w:r>
    </w:p>
    <w:p w14:paraId="34596567" w14:textId="77777777" w:rsidR="00BF0981" w:rsidRDefault="00BF0981" w:rsidP="00BF0981">
      <w:pPr>
        <w:pStyle w:val="NormalWeb"/>
        <w:spacing w:before="0" w:beforeAutospacing="0" w:after="0" w:afterAutospacing="0" w:line="330" w:lineRule="atLeast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br/>
      </w:r>
      <w:r w:rsidRPr="00E74629">
        <w:rPr>
          <w:rFonts w:ascii="&amp;quot" w:hAnsi="&amp;quot"/>
          <w:color w:val="000000"/>
        </w:rPr>
        <w:t>We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’ll have</w:t>
      </w:r>
      <w:r w:rsidRPr="00E74629">
        <w:rPr>
          <w:rFonts w:ascii="&amp;quot" w:hAnsi="&amp;quot"/>
          <w:color w:val="000000"/>
        </w:rPr>
        <w:t xml:space="preserve"> dinner when your father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gets</w:t>
      </w:r>
      <w:r w:rsidRPr="00E74629">
        <w:rPr>
          <w:rFonts w:ascii="&amp;quot" w:hAnsi="&amp;quot"/>
          <w:color w:val="000000"/>
        </w:rPr>
        <w:t xml:space="preserve"> home. </w:t>
      </w:r>
      <w:r w:rsidRPr="00E74629">
        <w:rPr>
          <w:rFonts w:ascii="&amp;quot" w:hAnsi="&amp;quot"/>
          <w:color w:val="000000"/>
        </w:rPr>
        <w:br/>
        <w:t xml:space="preserve">As soon as you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get</w:t>
      </w:r>
      <w:r w:rsidRPr="00E74629">
        <w:rPr>
          <w:rFonts w:ascii="&amp;quot" w:hAnsi="&amp;quot"/>
          <w:color w:val="000000"/>
        </w:rPr>
        <w:t xml:space="preserve"> your exam results,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call</w:t>
      </w:r>
      <w:r w:rsidRPr="00E74629">
        <w:rPr>
          <w:rFonts w:ascii="&amp;quot" w:hAnsi="&amp;quot"/>
          <w:color w:val="000000"/>
        </w:rPr>
        <w:t xml:space="preserve"> me.</w:t>
      </w:r>
      <w:r w:rsidRPr="00E74629">
        <w:rPr>
          <w:rFonts w:ascii="&amp;quot" w:hAnsi="&amp;quot"/>
          <w:color w:val="000000"/>
        </w:rPr>
        <w:br/>
        <w:t xml:space="preserve">I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won’t go</w:t>
      </w:r>
      <w:r w:rsidRPr="00E74629">
        <w:rPr>
          <w:rFonts w:ascii="&amp;quot" w:hAnsi="&amp;quot"/>
          <w:color w:val="000000"/>
        </w:rPr>
        <w:t xml:space="preserve"> to bed until you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come</w:t>
      </w:r>
      <w:r w:rsidRPr="00E74629">
        <w:rPr>
          <w:rFonts w:ascii="&amp;quot" w:hAnsi="&amp;quot"/>
          <w:color w:val="000000"/>
        </w:rPr>
        <w:t xml:space="preserve"> home.</w:t>
      </w:r>
      <w:r w:rsidRPr="00E74629">
        <w:rPr>
          <w:rFonts w:ascii="&amp;quot" w:hAnsi="&amp;quot"/>
          <w:color w:val="000000"/>
        </w:rPr>
        <w:br/>
        <w:t>I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’ll have</w:t>
      </w:r>
      <w:r w:rsidRPr="00E74629">
        <w:rPr>
          <w:rFonts w:ascii="&amp;quot" w:hAnsi="&amp;quot"/>
          <w:color w:val="000000"/>
        </w:rPr>
        <w:t xml:space="preserve"> a quick lunch before I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leave</w:t>
      </w:r>
      <w:r w:rsidRPr="00E74629">
        <w:rPr>
          <w:rFonts w:ascii="&amp;quot" w:hAnsi="&amp;quot"/>
          <w:color w:val="000000"/>
        </w:rPr>
        <w:t>.</w:t>
      </w:r>
      <w:r w:rsidRPr="00E74629">
        <w:rPr>
          <w:rFonts w:ascii="&amp;quot" w:hAnsi="&amp;quot"/>
          <w:color w:val="000000"/>
        </w:rPr>
        <w:br/>
        <w:t xml:space="preserve">After I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finish</w:t>
      </w:r>
      <w:r w:rsidRPr="00E74629">
        <w:rPr>
          <w:rFonts w:ascii="&amp;quot" w:hAnsi="&amp;quot"/>
          <w:color w:val="000000"/>
        </w:rPr>
        <w:t xml:space="preserve"> university, I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’ll</w:t>
      </w:r>
      <w:r w:rsidRPr="00E74629">
        <w:rPr>
          <w:rFonts w:ascii="&amp;quot" w:hAnsi="&amp;quot"/>
          <w:color w:val="000000"/>
        </w:rPr>
        <w:t xml:space="preserve"> probably </w:t>
      </w:r>
      <w:r w:rsidRPr="00E74629">
        <w:rPr>
          <w:rFonts w:ascii="inherit" w:hAnsi="inherit"/>
          <w:b/>
          <w:bCs/>
          <w:color w:val="000000"/>
          <w:bdr w:val="none" w:sz="0" w:space="0" w:color="auto" w:frame="1"/>
        </w:rPr>
        <w:t>take</w:t>
      </w:r>
      <w:r w:rsidRPr="00E74629">
        <w:rPr>
          <w:rFonts w:ascii="&amp;quot" w:hAnsi="&amp;quot"/>
          <w:color w:val="000000"/>
        </w:rPr>
        <w:t xml:space="preserve"> a year off and travel.</w:t>
      </w:r>
      <w:r>
        <w:rPr>
          <w:rFonts w:ascii="&amp;quot" w:hAnsi="&amp;quot"/>
          <w:color w:val="000000"/>
        </w:rPr>
        <w:br/>
      </w:r>
      <w:r>
        <w:rPr>
          <w:rFonts w:ascii="&amp;quot" w:hAnsi="&amp;quot"/>
          <w:color w:val="000000"/>
        </w:rPr>
        <w:br/>
        <w:t>We use the ___</w:t>
      </w:r>
      <w:r w:rsidR="00E74629">
        <w:rPr>
          <w:rFonts w:ascii="&amp;quot" w:hAnsi="&amp;quot"/>
          <w:color w:val="000000"/>
        </w:rPr>
        <w:t>____</w:t>
      </w:r>
      <w:r>
        <w:rPr>
          <w:rFonts w:ascii="&amp;quot" w:hAnsi="&amp;quot"/>
          <w:color w:val="000000"/>
        </w:rPr>
        <w:t xml:space="preserve"> tense (</w:t>
      </w:r>
      <w:r>
        <w:rPr>
          <w:rFonts w:ascii="inherit" w:hAnsi="inherit"/>
          <w:b/>
          <w:bCs/>
          <w:color w:val="000000"/>
          <w:bdr w:val="none" w:sz="0" w:space="0" w:color="auto" w:frame="1"/>
        </w:rPr>
        <w:t>NOT</w:t>
      </w:r>
      <w:r>
        <w:rPr>
          <w:rFonts w:ascii="&amp;quot" w:hAnsi="&amp;quot"/>
          <w:color w:val="000000"/>
        </w:rPr>
        <w:t xml:space="preserve"> the ________) after 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when, as soon as, until, before,</w:t>
      </w:r>
      <w:r>
        <w:rPr>
          <w:rFonts w:ascii="&amp;quot" w:hAnsi="&amp;quot"/>
          <w:color w:val="000000"/>
        </w:rPr>
        <w:t xml:space="preserve"> and </w:t>
      </w:r>
      <w:r>
        <w:rPr>
          <w:rFonts w:ascii="inherit" w:hAnsi="inherit"/>
          <w:i/>
          <w:iCs/>
          <w:color w:val="000000"/>
          <w:bdr w:val="none" w:sz="0" w:space="0" w:color="auto" w:frame="1"/>
        </w:rPr>
        <w:t>after</w:t>
      </w:r>
      <w:r>
        <w:rPr>
          <w:rFonts w:ascii="&amp;quot" w:hAnsi="&amp;quot"/>
          <w:color w:val="000000"/>
        </w:rPr>
        <w:t xml:space="preserve"> to talk about the future.</w:t>
      </w:r>
    </w:p>
    <w:p w14:paraId="6493DD55" w14:textId="77777777" w:rsidR="0062709A" w:rsidRDefault="0062709A"/>
    <w:sectPr w:rsidR="00627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81"/>
    <w:rsid w:val="0062709A"/>
    <w:rsid w:val="0072544D"/>
    <w:rsid w:val="008205DA"/>
    <w:rsid w:val="009760CD"/>
    <w:rsid w:val="00BF0981"/>
    <w:rsid w:val="00E7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5D12"/>
  <w15:chartTrackingRefBased/>
  <w15:docId w15:val="{6621B021-BF6E-46EE-BEA2-8E29B6B3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96156611B3A4C9D3016DD1C82BE82" ma:contentTypeVersion="14" ma:contentTypeDescription="Create a new document." ma:contentTypeScope="" ma:versionID="b5b4013cd534347162cf6a2946ed71f9">
  <xsd:schema xmlns:xsd="http://www.w3.org/2001/XMLSchema" xmlns:xs="http://www.w3.org/2001/XMLSchema" xmlns:p="http://schemas.microsoft.com/office/2006/metadata/properties" xmlns:ns3="b3fe5981-60c0-4104-a1b1-a1fac9687ed0" xmlns:ns4="e0e7bb2f-ff26-4fae-befd-4a9a53791a98" targetNamespace="http://schemas.microsoft.com/office/2006/metadata/properties" ma:root="true" ma:fieldsID="03699a40987b3fe425595d1db68f5936" ns3:_="" ns4:_="">
    <xsd:import namespace="b3fe5981-60c0-4104-a1b1-a1fac9687ed0"/>
    <xsd:import namespace="e0e7bb2f-ff26-4fae-befd-4a9a53791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e5981-60c0-4104-a1b1-a1fac9687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7bb2f-ff26-4fae-befd-4a9a53791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8FCBB-D16F-42C1-994A-FE4194000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e5981-60c0-4104-a1b1-a1fac9687ed0"/>
    <ds:schemaRef ds:uri="e0e7bb2f-ff26-4fae-befd-4a9a5379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73E0B-19D6-4E4B-BDD4-C97021847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C46AB-0C9F-44A7-BA17-E11AD702503C}">
  <ds:schemaRefs>
    <ds:schemaRef ds:uri="http://www.w3.org/XML/1998/namespace"/>
    <ds:schemaRef ds:uri="http://purl.org/dc/dcmitype/"/>
    <ds:schemaRef ds:uri="e0e7bb2f-ff26-4fae-befd-4a9a53791a9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3fe5981-60c0-4104-a1b1-a1fac9687e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Anna</dc:creator>
  <cp:keywords/>
  <dc:description/>
  <cp:lastModifiedBy>Ward, Anna</cp:lastModifiedBy>
  <cp:revision>2</cp:revision>
  <dcterms:created xsi:type="dcterms:W3CDTF">2022-03-01T20:29:00Z</dcterms:created>
  <dcterms:modified xsi:type="dcterms:W3CDTF">2022-03-01T20:29:00Z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0x010100BA496156611B3A4C9D3016DD1C82BE82</vt:lpwstr>
  </property>
</Properties>
</file>