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B3" w:rsidRDefault="00DD16B3" w:rsidP="00DD16B3">
      <w:pPr>
        <w:jc w:val="center"/>
        <w:rPr>
          <w:b/>
          <w:sz w:val="36"/>
        </w:rPr>
      </w:pPr>
      <w:r w:rsidRPr="00E37013">
        <w:rPr>
          <w:b/>
          <w:sz w:val="36"/>
        </w:rPr>
        <w:t xml:space="preserve">Match the technique </w:t>
      </w:r>
      <w:r>
        <w:rPr>
          <w:b/>
          <w:sz w:val="36"/>
        </w:rPr>
        <w:t>with the explanation</w:t>
      </w:r>
    </w:p>
    <w:p w:rsidR="00DD16B3" w:rsidRDefault="00191E9F" w:rsidP="00191E9F">
      <w:pPr>
        <w:jc w:val="center"/>
      </w:pPr>
      <w:r>
        <w:rPr>
          <w:b/>
        </w:rPr>
        <w:t>The first one has been done for you.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8022"/>
      </w:tblGrid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142875</wp:posOffset>
                      </wp:positionV>
                      <wp:extent cx="2990850" cy="514350"/>
                      <wp:effectExtent l="19050" t="19050" r="3810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0850" cy="514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7.5pt;margin-top:11.25pt;width:235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" strokecolor="black [3040]" strokeweight="2.25pt">
                      <v:stroke endarrow="open"/>
                    </v:shape>
                  </w:pict>
                </mc:Fallback>
              </mc:AlternateContent>
            </w:r>
            <w:r w:rsidRPr="00191E9F">
              <w:rPr>
                <w:b/>
                <w:sz w:val="24"/>
                <w:szCs w:val="24"/>
              </w:rPr>
              <w:t>Bias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B61533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Repeating the same letter or consonant sound at the beginning of adjacent or closely connected words for specific effect</w:t>
            </w: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Cliché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Writing that favours one point of view; unbalanced argument in favour of one thing over another</w:t>
            </w: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Alliteration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An overused, common expression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Humour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Writing in the style of informal or familiar speech; a conversational style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Formal language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Writing in the second person narrative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rPr>
          <w:trHeight w:val="621"/>
        </w:trPr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Rhetorical question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Words that stir the readers’ emotions for specific effect, often to persuade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Emotive language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Language following strict, established grammatical conventions, typically used for serious or official communication</w:t>
            </w:r>
          </w:p>
        </w:tc>
      </w:tr>
      <w:tr w:rsidR="00191E9F" w:rsidRPr="00191E9F" w:rsidTr="00191E9F">
        <w:trPr>
          <w:trHeight w:val="667"/>
        </w:trPr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 xml:space="preserve">Colloquial / </w:t>
            </w:r>
            <w:r>
              <w:rPr>
                <w:b/>
                <w:sz w:val="24"/>
                <w:szCs w:val="24"/>
              </w:rPr>
              <w:t xml:space="preserve">slang / informal language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 xml:space="preserve">Used to lighten the overall tone through exaggeration, irony, puns </w:t>
            </w:r>
            <w:proofErr w:type="spellStart"/>
            <w:r w:rsidRPr="00191E9F">
              <w:rPr>
                <w:sz w:val="24"/>
                <w:szCs w:val="24"/>
              </w:rPr>
              <w:t>etc</w:t>
            </w:r>
            <w:proofErr w:type="spellEnd"/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Rule of three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Exaggeration used to evoke strong feelings or create an impression which is not meant to be taken literally</w:t>
            </w: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Jargon / technical language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A phrase not to be taken literally; a phrase whose meaning cannot be deduced from the individual words</w:t>
            </w: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Strapline / slogan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A command; demanding attention or action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Idiom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The vocabulary peculiar to a particular trade, profession, or group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Repetition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A word or phrase used to imply figurative, not literal or 'actual', resemblance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Direct address to the reader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A question that doesn’t demand an answer, often used to engage the reader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Hyperbole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The repetition of a word or phrase to achieve a particular effect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Simile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A principle that suggests that things that come in threes are funnier, more satisfying, or more memorable than other numbers of things</w:t>
            </w: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Imperative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A phrase which establishes similarity between two things to emphasise the point being made. This usually involves the words 'like' or 'as'</w:t>
            </w: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Tone / register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Short phrase conveying the essence of a brand or organisation</w:t>
            </w:r>
          </w:p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</w:tr>
      <w:tr w:rsidR="00191E9F" w:rsidRPr="00191E9F" w:rsidTr="00191E9F">
        <w:tc>
          <w:tcPr>
            <w:tcW w:w="2235" w:type="dxa"/>
            <w:tcBorders>
              <w:right w:val="single" w:sz="4" w:space="0" w:color="auto"/>
            </w:tcBorders>
          </w:tcPr>
          <w:p w:rsidR="00191E9F" w:rsidRPr="00191E9F" w:rsidRDefault="00191E9F" w:rsidP="00B61533">
            <w:pPr>
              <w:rPr>
                <w:b/>
                <w:sz w:val="24"/>
                <w:szCs w:val="24"/>
              </w:rPr>
            </w:pPr>
            <w:r w:rsidRPr="00191E9F">
              <w:rPr>
                <w:b/>
                <w:sz w:val="24"/>
                <w:szCs w:val="24"/>
              </w:rPr>
              <w:t>Metaphor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191E9F" w:rsidRPr="00191E9F" w:rsidRDefault="00191E9F" w:rsidP="009D045B">
            <w:pPr>
              <w:rPr>
                <w:sz w:val="24"/>
                <w:szCs w:val="24"/>
              </w:rPr>
            </w:pPr>
            <w:r w:rsidRPr="00191E9F">
              <w:rPr>
                <w:sz w:val="24"/>
                <w:szCs w:val="24"/>
              </w:rPr>
              <w:t>The writer's tone or voice or atmosphere or feeling that pervades the text, such as formality, informality, sadness, gloom, celebration, joy, anxiety, dissatisfaction, regret or anger</w:t>
            </w:r>
          </w:p>
        </w:tc>
      </w:tr>
    </w:tbl>
    <w:p w:rsidR="00A9562B" w:rsidRPr="00705140" w:rsidRDefault="00A9562B" w:rsidP="009D045B">
      <w:pPr>
        <w:rPr>
          <w:sz w:val="24"/>
        </w:rPr>
      </w:pPr>
    </w:p>
    <w:sectPr w:rsidR="00A9562B" w:rsidRPr="00705140" w:rsidSect="00A96D1C">
      <w:pgSz w:w="11906" w:h="16838"/>
      <w:pgMar w:top="1296" w:right="720" w:bottom="100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33"/>
    <w:rsid w:val="00191E9F"/>
    <w:rsid w:val="004B63FB"/>
    <w:rsid w:val="00705140"/>
    <w:rsid w:val="0071457B"/>
    <w:rsid w:val="009078A9"/>
    <w:rsid w:val="009D045B"/>
    <w:rsid w:val="00A9562B"/>
    <w:rsid w:val="00A96D1C"/>
    <w:rsid w:val="00B61533"/>
    <w:rsid w:val="00CA4902"/>
    <w:rsid w:val="00DD16B3"/>
    <w:rsid w:val="00F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First Steps</cp:lastModifiedBy>
  <cp:revision>3</cp:revision>
  <dcterms:created xsi:type="dcterms:W3CDTF">2017-08-21T14:47:00Z</dcterms:created>
  <dcterms:modified xsi:type="dcterms:W3CDTF">2017-08-22T08:21:00Z</dcterms:modified>
</cp:coreProperties>
</file>