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9AB7" w14:textId="3C99879A" w:rsidR="00AF1D7C" w:rsidRDefault="009308C5">
      <w:pPr>
        <w:rPr>
          <w:b/>
          <w:bCs/>
          <w:sz w:val="32"/>
          <w:szCs w:val="32"/>
        </w:rPr>
      </w:pPr>
      <w:r w:rsidRPr="009308C5">
        <w:rPr>
          <w:b/>
          <w:bCs/>
          <w:sz w:val="32"/>
          <w:szCs w:val="32"/>
        </w:rPr>
        <w:t>Compare and contrast – Low Traffic Neighbourhoods</w:t>
      </w:r>
      <w:r>
        <w:rPr>
          <w:b/>
          <w:bCs/>
          <w:sz w:val="32"/>
          <w:szCs w:val="32"/>
        </w:rPr>
        <w:t xml:space="preserve"> (LTNs)</w:t>
      </w:r>
    </w:p>
    <w:p w14:paraId="0F17CB28" w14:textId="1ED9841E" w:rsidR="009308C5" w:rsidRDefault="009308C5">
      <w:pPr>
        <w:rPr>
          <w:sz w:val="28"/>
          <w:szCs w:val="28"/>
        </w:rPr>
      </w:pPr>
    </w:p>
    <w:p w14:paraId="19AE2A6C" w14:textId="15D25DF9" w:rsidR="009308C5" w:rsidRDefault="003C3FE1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Contrast</w:t>
      </w:r>
      <w:r w:rsidR="009308C5">
        <w:rPr>
          <w:sz w:val="28"/>
          <w:szCs w:val="28"/>
        </w:rPr>
        <w:t xml:space="preserve"> Bola and Alessandro’s views on safety.</w:t>
      </w:r>
    </w:p>
    <w:p w14:paraId="4A7FD267" w14:textId="43194C05" w:rsidR="009308C5" w:rsidRDefault="003C3FE1" w:rsidP="00BB28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Bola – LTNs have made area less safe</w:t>
      </w:r>
    </w:p>
    <w:p w14:paraId="3C862F10" w14:textId="7A7D07DB" w:rsidR="003C3FE1" w:rsidRDefault="003C3FE1" w:rsidP="00BB28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Alessandro – LTNs made it feel safer to cycle</w:t>
      </w:r>
    </w:p>
    <w:p w14:paraId="3BA67AAE" w14:textId="0527A74A" w:rsidR="009308C5" w:rsidRDefault="009308C5" w:rsidP="009308C5">
      <w:pPr>
        <w:rPr>
          <w:sz w:val="28"/>
          <w:szCs w:val="28"/>
        </w:rPr>
      </w:pPr>
    </w:p>
    <w:p w14:paraId="54DA9FA4" w14:textId="217CE94B" w:rsidR="009308C5" w:rsidRDefault="009308C5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Compare and contrast Alan and Bola’s views on the impact of LTNs.</w:t>
      </w:r>
    </w:p>
    <w:p w14:paraId="6C24CBF4" w14:textId="77777777" w:rsidR="004C3126" w:rsidRDefault="003C3FE1" w:rsidP="003C6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Compare – both agree </w:t>
      </w:r>
      <w:r w:rsidR="004C3126">
        <w:rPr>
          <w:sz w:val="28"/>
          <w:szCs w:val="28"/>
        </w:rPr>
        <w:t>on health implications</w:t>
      </w:r>
    </w:p>
    <w:p w14:paraId="4534E5D1" w14:textId="1D169328" w:rsidR="009308C5" w:rsidRDefault="004C3126" w:rsidP="004C31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Contrast – Alan – increased journey time, deterring visitors; Bola busy overloaded roads (could be implied increased journey time which takes into compare section), safety</w:t>
      </w:r>
    </w:p>
    <w:p w14:paraId="1D4580A8" w14:textId="1D953BB8" w:rsidR="009308C5" w:rsidRDefault="004C3126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which areas do you </w:t>
      </w:r>
      <w:r w:rsidR="009308C5">
        <w:rPr>
          <w:sz w:val="28"/>
          <w:szCs w:val="28"/>
        </w:rPr>
        <w:t>think Alessandro and Janine live</w:t>
      </w:r>
      <w:r>
        <w:rPr>
          <w:sz w:val="28"/>
          <w:szCs w:val="28"/>
        </w:rPr>
        <w:t xml:space="preserve"> (inside the LTN or outside)?</w:t>
      </w:r>
      <w:r w:rsidR="009308C5">
        <w:rPr>
          <w:sz w:val="28"/>
          <w:szCs w:val="28"/>
        </w:rPr>
        <w:t xml:space="preserve"> Provide evidence to show how you have come to these conclusions.</w:t>
      </w:r>
    </w:p>
    <w:p w14:paraId="5899424D" w14:textId="160EA8CA" w:rsidR="009308C5" w:rsidRDefault="004C3126" w:rsidP="009308C5">
      <w:pPr>
        <w:rPr>
          <w:sz w:val="28"/>
          <w:szCs w:val="28"/>
        </w:rPr>
      </w:pPr>
      <w:r>
        <w:rPr>
          <w:sz w:val="28"/>
          <w:szCs w:val="28"/>
        </w:rPr>
        <w:t>Alessandro – in LTN – made my environment better</w:t>
      </w:r>
    </w:p>
    <w:p w14:paraId="4B6DF937" w14:textId="59FC927A" w:rsidR="004C3126" w:rsidRPr="009308C5" w:rsidRDefault="004C3126" w:rsidP="009308C5">
      <w:pPr>
        <w:rPr>
          <w:sz w:val="28"/>
          <w:szCs w:val="28"/>
        </w:rPr>
      </w:pPr>
      <w:r>
        <w:rPr>
          <w:sz w:val="28"/>
          <w:szCs w:val="28"/>
        </w:rPr>
        <w:t>Janine – What about us poor folk….</w:t>
      </w:r>
    </w:p>
    <w:sectPr w:rsidR="004C3126" w:rsidRPr="0093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51343"/>
    <w:multiLevelType w:val="hybridMultilevel"/>
    <w:tmpl w:val="FAD8C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C5"/>
    <w:rsid w:val="003C3FE1"/>
    <w:rsid w:val="003C6194"/>
    <w:rsid w:val="004C3126"/>
    <w:rsid w:val="004E41B2"/>
    <w:rsid w:val="009308C5"/>
    <w:rsid w:val="00AF1D7C"/>
    <w:rsid w:val="00B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3A73"/>
  <w15:chartTrackingRefBased/>
  <w15:docId w15:val="{EA388F59-6791-4812-99FF-B341FD2A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4</cp:revision>
  <dcterms:created xsi:type="dcterms:W3CDTF">2020-10-26T14:04:00Z</dcterms:created>
  <dcterms:modified xsi:type="dcterms:W3CDTF">2020-10-26T14:08:00Z</dcterms:modified>
</cp:coreProperties>
</file>