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3B4" w:rsidRPr="008C43B4" w:rsidRDefault="008C43B4" w:rsidP="008C43B4">
      <w:pPr>
        <w:pStyle w:val="Heading1"/>
        <w:spacing w:before="187" w:after="281" w:line="449" w:lineRule="atLeast"/>
        <w:ind w:right="187"/>
        <w:textAlignment w:val="baseline"/>
        <w:rPr>
          <w:rFonts w:ascii="Arial" w:hAnsi="Arial" w:cs="Arial"/>
          <w:b/>
          <w:color w:val="auto"/>
        </w:rPr>
      </w:pPr>
      <w:bookmarkStart w:id="0" w:name="_GoBack"/>
      <w:bookmarkEnd w:id="0"/>
      <w:r w:rsidRPr="008C43B4">
        <w:rPr>
          <w:rFonts w:ascii="Arial" w:hAnsi="Arial" w:cs="Arial"/>
          <w:b/>
          <w:color w:val="auto"/>
        </w:rPr>
        <w:t>Five Emotional Needs of Children</w:t>
      </w:r>
    </w:p>
    <w:p w:rsidR="008C43B4" w:rsidRPr="008C43B4" w:rsidRDefault="008C43B4" w:rsidP="008C43B4">
      <w:pPr>
        <w:spacing w:before="187" w:after="150" w:line="299" w:lineRule="atLeast"/>
        <w:ind w:right="94"/>
        <w:jc w:val="left"/>
        <w:textAlignment w:val="baseline"/>
        <w:outlineLvl w:val="2"/>
        <w:rPr>
          <w:rFonts w:eastAsia="Times New Roman"/>
          <w:b w:val="0"/>
          <w:bCs/>
          <w:color w:val="auto"/>
          <w:lang w:eastAsia="en-GB"/>
        </w:rPr>
      </w:pPr>
    </w:p>
    <w:p w:rsidR="008C43B4" w:rsidRPr="008C43B4" w:rsidRDefault="008C43B4" w:rsidP="008C43B4">
      <w:pPr>
        <w:spacing w:before="187" w:after="150" w:line="299" w:lineRule="atLeast"/>
        <w:ind w:right="94"/>
        <w:jc w:val="left"/>
        <w:textAlignment w:val="baseline"/>
        <w:outlineLvl w:val="2"/>
        <w:rPr>
          <w:rFonts w:eastAsia="Times New Roman"/>
          <w:bCs/>
          <w:color w:val="auto"/>
          <w:lang w:eastAsia="en-GB"/>
        </w:rPr>
      </w:pPr>
      <w:r w:rsidRPr="008C43B4">
        <w:rPr>
          <w:rFonts w:eastAsia="Times New Roman"/>
          <w:bCs/>
          <w:color w:val="auto"/>
          <w:lang w:eastAsia="en-GB"/>
        </w:rPr>
        <w:t>Attention</w:t>
      </w:r>
    </w:p>
    <w:p w:rsidR="008C43B4" w:rsidRPr="008C43B4" w:rsidRDefault="00FD7586" w:rsidP="008C43B4">
      <w:pPr>
        <w:spacing w:line="355" w:lineRule="atLeast"/>
        <w:ind w:left="19" w:right="374"/>
        <w:jc w:val="left"/>
        <w:textAlignment w:val="baseline"/>
        <w:rPr>
          <w:rFonts w:eastAsia="Times New Roman"/>
          <w:b w:val="0"/>
          <w:color w:val="auto"/>
          <w:lang w:eastAsia="en-GB"/>
        </w:rPr>
      </w:pPr>
      <w:hyperlink r:id="rId4" w:history="1">
        <w:r w:rsidR="008C43B4" w:rsidRPr="008C43B4">
          <w:rPr>
            <w:rFonts w:eastAsia="Times New Roman"/>
            <w:b w:val="0"/>
            <w:color w:val="auto"/>
            <w:lang w:eastAsia="en-GB"/>
          </w:rPr>
          <w:t>Children</w:t>
        </w:r>
      </w:hyperlink>
      <w:r w:rsidR="008C43B4" w:rsidRPr="008C43B4">
        <w:rPr>
          <w:rFonts w:eastAsia="Times New Roman"/>
          <w:b w:val="0"/>
          <w:color w:val="auto"/>
          <w:lang w:eastAsia="en-GB"/>
        </w:rPr>
        <w:t> know whether they are being seen or listened to, or if an adult is just “faking it.” Showing sincere interest in a child’s feelings, thoughts, and activities, and spending time with them one-on-one, lets them know they are important and valued.</w:t>
      </w:r>
    </w:p>
    <w:p w:rsidR="008C43B4" w:rsidRDefault="008C43B4" w:rsidP="008C43B4">
      <w:pPr>
        <w:spacing w:line="355" w:lineRule="atLeast"/>
        <w:ind w:left="19" w:right="374"/>
        <w:jc w:val="left"/>
        <w:textAlignment w:val="baseline"/>
        <w:rPr>
          <w:rFonts w:eastAsia="Times New Roman"/>
          <w:b w:val="0"/>
          <w:color w:val="auto"/>
          <w:lang w:eastAsia="en-GB"/>
        </w:rPr>
      </w:pPr>
      <w:r w:rsidRPr="008C43B4">
        <w:rPr>
          <w:rFonts w:eastAsia="Times New Roman"/>
          <w:b w:val="0"/>
          <w:color w:val="auto"/>
          <w:lang w:eastAsia="en-GB"/>
        </w:rPr>
        <w:t xml:space="preserve"> When emotional needs are consistently satisfied, </w:t>
      </w:r>
      <w:hyperlink r:id="rId5" w:history="1">
        <w:r w:rsidRPr="008C43B4">
          <w:rPr>
            <w:rFonts w:eastAsia="Times New Roman"/>
            <w:b w:val="0"/>
            <w:color w:val="auto"/>
            <w:lang w:eastAsia="en-GB"/>
          </w:rPr>
          <w:t>children are more secure</w:t>
        </w:r>
      </w:hyperlink>
      <w:r w:rsidRPr="008C43B4">
        <w:rPr>
          <w:rFonts w:eastAsia="Times New Roman"/>
          <w:b w:val="0"/>
          <w:color w:val="auto"/>
          <w:lang w:eastAsia="en-GB"/>
        </w:rPr>
        <w:t> and can give to others.</w:t>
      </w:r>
    </w:p>
    <w:p w:rsidR="008C43B4" w:rsidRPr="008C43B4" w:rsidRDefault="008C43B4" w:rsidP="008C43B4">
      <w:pPr>
        <w:spacing w:line="355" w:lineRule="atLeast"/>
        <w:ind w:left="19" w:right="374"/>
        <w:jc w:val="left"/>
        <w:textAlignment w:val="baseline"/>
        <w:rPr>
          <w:rFonts w:eastAsia="Times New Roman"/>
          <w:b w:val="0"/>
          <w:color w:val="auto"/>
          <w:lang w:eastAsia="en-GB"/>
        </w:rPr>
      </w:pPr>
    </w:p>
    <w:p w:rsidR="008C43B4" w:rsidRPr="008C43B4" w:rsidRDefault="008C43B4" w:rsidP="008C43B4">
      <w:pPr>
        <w:spacing w:before="187" w:after="150" w:line="299" w:lineRule="atLeast"/>
        <w:ind w:right="94"/>
        <w:jc w:val="left"/>
        <w:textAlignment w:val="baseline"/>
        <w:outlineLvl w:val="2"/>
        <w:rPr>
          <w:rFonts w:eastAsia="Times New Roman"/>
          <w:bCs/>
          <w:color w:val="auto"/>
          <w:lang w:eastAsia="en-GB"/>
        </w:rPr>
      </w:pPr>
      <w:r w:rsidRPr="008C43B4">
        <w:rPr>
          <w:rFonts w:eastAsia="Times New Roman"/>
          <w:bCs/>
          <w:color w:val="auto"/>
          <w:lang w:eastAsia="en-GB"/>
        </w:rPr>
        <w:t>Approval</w:t>
      </w:r>
    </w:p>
    <w:p w:rsidR="008C43B4" w:rsidRDefault="008C43B4" w:rsidP="008C43B4">
      <w:pPr>
        <w:spacing w:line="355" w:lineRule="atLeast"/>
        <w:ind w:left="19" w:right="374"/>
        <w:jc w:val="left"/>
        <w:textAlignment w:val="baseline"/>
        <w:rPr>
          <w:rFonts w:eastAsia="Times New Roman"/>
          <w:b w:val="0"/>
          <w:color w:val="auto"/>
          <w:lang w:eastAsia="en-GB"/>
        </w:rPr>
      </w:pPr>
      <w:r w:rsidRPr="008C43B4">
        <w:rPr>
          <w:rFonts w:eastAsia="Times New Roman"/>
          <w:b w:val="0"/>
          <w:color w:val="auto"/>
          <w:lang w:eastAsia="en-GB"/>
        </w:rPr>
        <w:t>For children to create a </w:t>
      </w:r>
      <w:hyperlink r:id="rId6" w:history="1">
        <w:r w:rsidRPr="008C43B4">
          <w:rPr>
            <w:rFonts w:eastAsia="Times New Roman"/>
            <w:b w:val="0"/>
            <w:color w:val="auto"/>
            <w:lang w:eastAsia="en-GB"/>
          </w:rPr>
          <w:t>healthy concept of self</w:t>
        </w:r>
      </w:hyperlink>
      <w:r w:rsidRPr="008C43B4">
        <w:rPr>
          <w:rFonts w:eastAsia="Times New Roman"/>
          <w:b w:val="0"/>
          <w:color w:val="auto"/>
          <w:lang w:eastAsia="en-GB"/>
        </w:rPr>
        <w:t xml:space="preserve">, they need positive feedback </w:t>
      </w:r>
      <w:r>
        <w:rPr>
          <w:rFonts w:eastAsia="Times New Roman"/>
          <w:b w:val="0"/>
          <w:color w:val="auto"/>
          <w:lang w:eastAsia="en-GB"/>
        </w:rPr>
        <w:t>and rewards for effective behaviour</w:t>
      </w:r>
      <w:r w:rsidRPr="008C43B4">
        <w:rPr>
          <w:rFonts w:eastAsia="Times New Roman"/>
          <w:b w:val="0"/>
          <w:color w:val="auto"/>
          <w:lang w:eastAsia="en-GB"/>
        </w:rPr>
        <w:t xml:space="preserve">. They thrive hearing positive things about their activities and character. Knowing they are valued helps </w:t>
      </w:r>
      <w:proofErr w:type="gramStart"/>
      <w:r w:rsidRPr="008C43B4">
        <w:rPr>
          <w:rFonts w:eastAsia="Times New Roman"/>
          <w:b w:val="0"/>
          <w:color w:val="auto"/>
          <w:lang w:eastAsia="en-GB"/>
        </w:rPr>
        <w:t>them</w:t>
      </w:r>
      <w:proofErr w:type="gramEnd"/>
      <w:r w:rsidRPr="008C43B4">
        <w:rPr>
          <w:rFonts w:eastAsia="Times New Roman"/>
          <w:b w:val="0"/>
          <w:color w:val="auto"/>
          <w:lang w:eastAsia="en-GB"/>
        </w:rPr>
        <w:t xml:space="preserve"> develop a sense of worth and confidence in themselves, and to realize their strengths.</w:t>
      </w:r>
    </w:p>
    <w:p w:rsidR="008C43B4" w:rsidRPr="008C43B4" w:rsidRDefault="008C43B4" w:rsidP="008C43B4">
      <w:pPr>
        <w:spacing w:line="355" w:lineRule="atLeast"/>
        <w:ind w:left="19" w:right="374"/>
        <w:jc w:val="left"/>
        <w:textAlignment w:val="baseline"/>
        <w:rPr>
          <w:rFonts w:eastAsia="Times New Roman"/>
          <w:b w:val="0"/>
          <w:color w:val="auto"/>
          <w:lang w:eastAsia="en-GB"/>
        </w:rPr>
      </w:pPr>
    </w:p>
    <w:p w:rsidR="008C43B4" w:rsidRPr="008C43B4" w:rsidRDefault="008C43B4" w:rsidP="008C43B4">
      <w:pPr>
        <w:spacing w:before="187" w:after="150" w:line="299" w:lineRule="atLeast"/>
        <w:ind w:right="94"/>
        <w:jc w:val="left"/>
        <w:textAlignment w:val="baseline"/>
        <w:outlineLvl w:val="2"/>
        <w:rPr>
          <w:rFonts w:eastAsia="Times New Roman"/>
          <w:bCs/>
          <w:color w:val="auto"/>
          <w:lang w:eastAsia="en-GB"/>
        </w:rPr>
      </w:pPr>
      <w:r w:rsidRPr="008C43B4">
        <w:rPr>
          <w:rFonts w:eastAsia="Times New Roman"/>
          <w:bCs/>
          <w:color w:val="auto"/>
          <w:lang w:eastAsia="en-GB"/>
        </w:rPr>
        <w:t>Support</w:t>
      </w:r>
    </w:p>
    <w:p w:rsidR="008C43B4" w:rsidRDefault="008C43B4" w:rsidP="008C43B4">
      <w:pPr>
        <w:spacing w:after="243" w:line="355" w:lineRule="atLeast"/>
        <w:ind w:left="19" w:right="374"/>
        <w:jc w:val="left"/>
        <w:textAlignment w:val="baseline"/>
        <w:rPr>
          <w:rFonts w:eastAsia="Times New Roman"/>
          <w:b w:val="0"/>
          <w:color w:val="auto"/>
          <w:lang w:eastAsia="en-GB"/>
        </w:rPr>
      </w:pPr>
      <w:r w:rsidRPr="008C43B4">
        <w:rPr>
          <w:rFonts w:eastAsia="Times New Roman"/>
          <w:b w:val="0"/>
          <w:color w:val="auto"/>
          <w:lang w:eastAsia="en-GB"/>
        </w:rPr>
        <w:t>Children run into challenges while growing up. Even early on they are navigating the ins and outs of social, intellectual, and emotional dos and don’ts. It gives children courage to know their caregivers will go above and beyond to help them succeed in life</w:t>
      </w:r>
      <w:r>
        <w:rPr>
          <w:rFonts w:eastAsia="Times New Roman"/>
          <w:b w:val="0"/>
          <w:color w:val="auto"/>
          <w:lang w:eastAsia="en-GB"/>
        </w:rPr>
        <w:t>.</w:t>
      </w:r>
    </w:p>
    <w:p w:rsidR="0072553D" w:rsidRPr="008C43B4" w:rsidRDefault="0072553D" w:rsidP="008C43B4">
      <w:pPr>
        <w:spacing w:after="243" w:line="355" w:lineRule="atLeast"/>
        <w:ind w:left="19" w:right="374"/>
        <w:jc w:val="left"/>
        <w:textAlignment w:val="baseline"/>
        <w:rPr>
          <w:rFonts w:eastAsia="Times New Roman"/>
          <w:b w:val="0"/>
          <w:color w:val="auto"/>
          <w:lang w:eastAsia="en-GB"/>
        </w:rPr>
      </w:pPr>
    </w:p>
    <w:p w:rsidR="008C43B4" w:rsidRPr="008C43B4" w:rsidRDefault="008C43B4" w:rsidP="008C43B4">
      <w:pPr>
        <w:spacing w:before="187" w:after="150" w:line="299" w:lineRule="atLeast"/>
        <w:ind w:right="94"/>
        <w:jc w:val="left"/>
        <w:textAlignment w:val="baseline"/>
        <w:outlineLvl w:val="2"/>
        <w:rPr>
          <w:rFonts w:eastAsia="Times New Roman"/>
          <w:bCs/>
          <w:color w:val="auto"/>
          <w:lang w:eastAsia="en-GB"/>
        </w:rPr>
      </w:pPr>
      <w:r w:rsidRPr="008C43B4">
        <w:rPr>
          <w:rFonts w:eastAsia="Times New Roman"/>
          <w:bCs/>
          <w:color w:val="auto"/>
          <w:lang w:eastAsia="en-GB"/>
        </w:rPr>
        <w:t>Security</w:t>
      </w:r>
    </w:p>
    <w:p w:rsidR="008C43B4" w:rsidRDefault="008C43B4" w:rsidP="008C43B4">
      <w:pPr>
        <w:spacing w:after="243" w:line="355" w:lineRule="atLeast"/>
        <w:ind w:left="19" w:right="374"/>
        <w:jc w:val="left"/>
        <w:textAlignment w:val="baseline"/>
        <w:rPr>
          <w:rFonts w:eastAsia="Times New Roman"/>
          <w:b w:val="0"/>
          <w:color w:val="auto"/>
          <w:lang w:eastAsia="en-GB"/>
        </w:rPr>
      </w:pPr>
      <w:r w:rsidRPr="008C43B4">
        <w:rPr>
          <w:rFonts w:eastAsia="Times New Roman"/>
          <w:b w:val="0"/>
          <w:color w:val="auto"/>
          <w:lang w:eastAsia="en-GB"/>
        </w:rPr>
        <w:t>To flourish, children need to feel safe, and to know they are being held. This includes having age-appropriate expectations for them, and setting limits that are consistently kept. Having routines provide secure feelings, as does observing the adults in their life respecting and communicating with each other.</w:t>
      </w:r>
    </w:p>
    <w:p w:rsidR="0072553D" w:rsidRPr="008C43B4" w:rsidRDefault="0072553D" w:rsidP="008C43B4">
      <w:pPr>
        <w:spacing w:after="243" w:line="355" w:lineRule="atLeast"/>
        <w:ind w:left="19" w:right="374"/>
        <w:jc w:val="left"/>
        <w:textAlignment w:val="baseline"/>
        <w:rPr>
          <w:rFonts w:eastAsia="Times New Roman"/>
          <w:b w:val="0"/>
          <w:color w:val="auto"/>
          <w:lang w:eastAsia="en-GB"/>
        </w:rPr>
      </w:pPr>
    </w:p>
    <w:p w:rsidR="008C43B4" w:rsidRPr="008C43B4" w:rsidRDefault="008C43B4" w:rsidP="008C43B4">
      <w:pPr>
        <w:spacing w:before="187" w:after="150" w:line="299" w:lineRule="atLeast"/>
        <w:ind w:right="94"/>
        <w:jc w:val="left"/>
        <w:textAlignment w:val="baseline"/>
        <w:outlineLvl w:val="2"/>
        <w:rPr>
          <w:rFonts w:eastAsia="Times New Roman"/>
          <w:bCs/>
          <w:color w:val="auto"/>
          <w:lang w:eastAsia="en-GB"/>
        </w:rPr>
      </w:pPr>
      <w:r w:rsidRPr="008C43B4">
        <w:rPr>
          <w:rFonts w:eastAsia="Times New Roman"/>
          <w:bCs/>
          <w:color w:val="auto"/>
          <w:lang w:eastAsia="en-GB"/>
        </w:rPr>
        <w:t>Comfort</w:t>
      </w:r>
    </w:p>
    <w:p w:rsidR="008C43B4" w:rsidRDefault="008C43B4" w:rsidP="008C43B4">
      <w:pPr>
        <w:spacing w:after="243" w:line="355" w:lineRule="atLeast"/>
        <w:ind w:left="19" w:right="374"/>
        <w:jc w:val="left"/>
        <w:textAlignment w:val="baseline"/>
        <w:rPr>
          <w:rFonts w:eastAsia="Times New Roman"/>
          <w:b w:val="0"/>
          <w:color w:val="auto"/>
          <w:lang w:eastAsia="en-GB"/>
        </w:rPr>
      </w:pPr>
      <w:r w:rsidRPr="008C43B4">
        <w:rPr>
          <w:rFonts w:eastAsia="Times New Roman"/>
          <w:b w:val="0"/>
          <w:color w:val="auto"/>
          <w:lang w:eastAsia="en-GB"/>
        </w:rPr>
        <w:t>It is important to listen to and acknowledge a child’s feelings, whatever they are. They need to know they can find comfort when they are sad, fearful, or otherwise upset. Sometimes attentive listening is all a child needs to feel safe.</w:t>
      </w:r>
    </w:p>
    <w:p w:rsidR="008C43B4" w:rsidRPr="008C43B4" w:rsidRDefault="008C43B4" w:rsidP="008C43B4">
      <w:pPr>
        <w:spacing w:after="243" w:line="355" w:lineRule="atLeast"/>
        <w:ind w:left="19" w:right="374"/>
        <w:jc w:val="left"/>
        <w:textAlignment w:val="baseline"/>
        <w:rPr>
          <w:rFonts w:eastAsia="Times New Roman"/>
          <w:b w:val="0"/>
          <w:color w:val="auto"/>
          <w:lang w:eastAsia="en-GB"/>
        </w:rPr>
      </w:pPr>
    </w:p>
    <w:p w:rsidR="008C43B4" w:rsidRPr="008C43B4" w:rsidRDefault="008C43B4" w:rsidP="008C43B4">
      <w:pPr>
        <w:spacing w:after="243" w:line="355" w:lineRule="atLeast"/>
        <w:ind w:left="19" w:right="374"/>
        <w:jc w:val="left"/>
        <w:textAlignment w:val="baseline"/>
        <w:rPr>
          <w:rFonts w:eastAsia="Times New Roman"/>
          <w:color w:val="auto"/>
          <w:sz w:val="28"/>
          <w:szCs w:val="28"/>
          <w:lang w:eastAsia="en-GB"/>
        </w:rPr>
      </w:pPr>
      <w:r w:rsidRPr="008C43B4">
        <w:rPr>
          <w:rFonts w:eastAsia="Times New Roman"/>
          <w:color w:val="auto"/>
          <w:sz w:val="28"/>
          <w:szCs w:val="28"/>
          <w:lang w:eastAsia="en-GB"/>
        </w:rPr>
        <w:t>Emotions and feelings are not logical, nor are they supposed to be. They reflect how a child (or adult) views a situation, or the world. Their feelings always make sense when you understand their perceptions.</w:t>
      </w:r>
    </w:p>
    <w:p w:rsidR="008C43B4" w:rsidRPr="008C43B4" w:rsidRDefault="008C43B4" w:rsidP="008C43B4">
      <w:pPr>
        <w:spacing w:after="243" w:line="355" w:lineRule="atLeast"/>
        <w:ind w:left="19" w:right="374"/>
        <w:jc w:val="left"/>
        <w:textAlignment w:val="baseline"/>
        <w:rPr>
          <w:rFonts w:eastAsia="Times New Roman"/>
          <w:color w:val="auto"/>
          <w:sz w:val="28"/>
          <w:szCs w:val="28"/>
          <w:lang w:eastAsia="en-GB"/>
        </w:rPr>
      </w:pPr>
      <w:r w:rsidRPr="008C43B4">
        <w:rPr>
          <w:rFonts w:eastAsia="Times New Roman"/>
          <w:color w:val="auto"/>
          <w:sz w:val="28"/>
          <w:szCs w:val="28"/>
          <w:lang w:eastAsia="en-GB"/>
        </w:rPr>
        <w:t>By accepting a child’s emotions, you teach them what emotions are, and give them permission to feel and share them.</w:t>
      </w:r>
    </w:p>
    <w:p w:rsidR="00C56D46" w:rsidRPr="008C43B4" w:rsidRDefault="00C56D46">
      <w:pPr>
        <w:rPr>
          <w:color w:val="auto"/>
          <w:sz w:val="28"/>
          <w:szCs w:val="28"/>
        </w:rPr>
      </w:pPr>
    </w:p>
    <w:sectPr w:rsidR="00C56D46" w:rsidRPr="008C43B4" w:rsidSect="00C56D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3B4"/>
    <w:rsid w:val="003B6842"/>
    <w:rsid w:val="0072553D"/>
    <w:rsid w:val="008C43B4"/>
    <w:rsid w:val="00B46F20"/>
    <w:rsid w:val="00C56D46"/>
    <w:rsid w:val="00F7620B"/>
    <w:rsid w:val="00F92F17"/>
    <w:rsid w:val="00FD7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E52BB-8A84-4216-8E18-42B2FC1C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color w:val="777777"/>
        <w:sz w:val="24"/>
        <w:szCs w:val="24"/>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D46"/>
  </w:style>
  <w:style w:type="paragraph" w:styleId="Heading1">
    <w:name w:val="heading 1"/>
    <w:basedOn w:val="Normal"/>
    <w:next w:val="Normal"/>
    <w:link w:val="Heading1Char"/>
    <w:uiPriority w:val="9"/>
    <w:qFormat/>
    <w:rsid w:val="008C43B4"/>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Heading3">
    <w:name w:val="heading 3"/>
    <w:basedOn w:val="Normal"/>
    <w:link w:val="Heading3Char"/>
    <w:uiPriority w:val="9"/>
    <w:qFormat/>
    <w:rsid w:val="008C43B4"/>
    <w:pPr>
      <w:spacing w:before="100" w:beforeAutospacing="1" w:after="100" w:afterAutospacing="1"/>
      <w:jc w:val="left"/>
      <w:outlineLvl w:val="2"/>
    </w:pPr>
    <w:rPr>
      <w:rFonts w:ascii="Times New Roman" w:eastAsia="Times New Roman" w:hAnsi="Times New Roman" w:cs="Times New Roman"/>
      <w:bCs/>
      <w:color w:val="auto"/>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43B4"/>
    <w:rPr>
      <w:rFonts w:ascii="Times New Roman" w:eastAsia="Times New Roman" w:hAnsi="Times New Roman" w:cs="Times New Roman"/>
      <w:bCs/>
      <w:color w:val="auto"/>
      <w:sz w:val="27"/>
      <w:szCs w:val="27"/>
      <w:lang w:eastAsia="en-GB"/>
    </w:rPr>
  </w:style>
  <w:style w:type="paragraph" w:styleId="NormalWeb">
    <w:name w:val="Normal (Web)"/>
    <w:basedOn w:val="Normal"/>
    <w:uiPriority w:val="99"/>
    <w:semiHidden/>
    <w:unhideWhenUsed/>
    <w:rsid w:val="008C43B4"/>
    <w:pPr>
      <w:spacing w:before="100" w:beforeAutospacing="1" w:after="100" w:afterAutospacing="1"/>
      <w:jc w:val="left"/>
    </w:pPr>
    <w:rPr>
      <w:rFonts w:ascii="Times New Roman" w:eastAsia="Times New Roman" w:hAnsi="Times New Roman" w:cs="Times New Roman"/>
      <w:b w:val="0"/>
      <w:color w:val="auto"/>
      <w:lang w:eastAsia="en-GB"/>
    </w:rPr>
  </w:style>
  <w:style w:type="character" w:styleId="Hyperlink">
    <w:name w:val="Hyperlink"/>
    <w:basedOn w:val="DefaultParagraphFont"/>
    <w:uiPriority w:val="99"/>
    <w:semiHidden/>
    <w:unhideWhenUsed/>
    <w:rsid w:val="008C43B4"/>
    <w:rPr>
      <w:color w:val="0000FF"/>
      <w:u w:val="single"/>
    </w:rPr>
  </w:style>
  <w:style w:type="character" w:customStyle="1" w:styleId="apple-converted-space">
    <w:name w:val="apple-converted-space"/>
    <w:basedOn w:val="DefaultParagraphFont"/>
    <w:rsid w:val="008C43B4"/>
  </w:style>
  <w:style w:type="character" w:customStyle="1" w:styleId="Heading1Char">
    <w:name w:val="Heading 1 Char"/>
    <w:basedOn w:val="DefaultParagraphFont"/>
    <w:link w:val="Heading1"/>
    <w:uiPriority w:val="9"/>
    <w:rsid w:val="008C43B4"/>
    <w:rPr>
      <w:rFonts w:asciiTheme="majorHAnsi" w:eastAsiaTheme="majorEastAsia" w:hAnsiTheme="majorHAnsi" w:cstheme="majorBidi"/>
      <w:b w:val="0"/>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455931">
      <w:bodyDiv w:val="1"/>
      <w:marLeft w:val="0"/>
      <w:marRight w:val="0"/>
      <w:marTop w:val="0"/>
      <w:marBottom w:val="0"/>
      <w:divBdr>
        <w:top w:val="none" w:sz="0" w:space="0" w:color="auto"/>
        <w:left w:val="none" w:sz="0" w:space="0" w:color="auto"/>
        <w:bottom w:val="none" w:sz="0" w:space="0" w:color="auto"/>
        <w:right w:val="none" w:sz="0" w:space="0" w:color="auto"/>
      </w:divBdr>
    </w:div>
    <w:div w:id="209276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rapyhub.com/articles/therapy-tips/attachment-theory-learning-live-our-emotions" TargetMode="External"/><Relationship Id="rId5" Type="http://schemas.openxmlformats.org/officeDocument/2006/relationships/hyperlink" Target="http://www.therapyhub.com/articles/therapy-tips/attachment-theory-secure-and-insecure-attachments" TargetMode="External"/><Relationship Id="rId4" Type="http://schemas.openxmlformats.org/officeDocument/2006/relationships/hyperlink" Target="http://child.therapyh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SHANAY</dc:creator>
  <cp:lastModifiedBy>Mcclean, Allison</cp:lastModifiedBy>
  <cp:revision>2</cp:revision>
  <dcterms:created xsi:type="dcterms:W3CDTF">2020-06-09T12:36:00Z</dcterms:created>
  <dcterms:modified xsi:type="dcterms:W3CDTF">2020-06-09T12:36:00Z</dcterms:modified>
</cp:coreProperties>
</file>