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28" w:rsidRPr="00A97A42" w:rsidRDefault="00097828" w:rsidP="00A97A4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u w:val="single"/>
          <w:lang w:eastAsia="en-GB"/>
        </w:rPr>
      </w:pPr>
      <w:bookmarkStart w:id="0" w:name="_GoBack"/>
      <w:bookmarkEnd w:id="0"/>
      <w:r w:rsidRPr="00A97A42">
        <w:rPr>
          <w:rFonts w:ascii="Times New Roman" w:hAnsi="Times New Roman"/>
          <w:b/>
          <w:bCs/>
          <w:sz w:val="27"/>
          <w:szCs w:val="27"/>
          <w:u w:val="single"/>
          <w:lang w:eastAsia="en-GB"/>
        </w:rPr>
        <w:t>Classroom Management Plan</w:t>
      </w:r>
    </w:p>
    <w:p w:rsidR="00097828" w:rsidRDefault="00097828" w:rsidP="00A97A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A97A42">
        <w:rPr>
          <w:rFonts w:ascii="Times New Roman" w:hAnsi="Times New Roman"/>
          <w:sz w:val="24"/>
          <w:szCs w:val="24"/>
          <w:lang w:eastAsia="en-GB"/>
        </w:rPr>
        <w:t xml:space="preserve">The ideal classroom management plan in </w:t>
      </w:r>
      <w:r>
        <w:rPr>
          <w:rFonts w:ascii="Times New Roman" w:hAnsi="Times New Roman"/>
          <w:sz w:val="24"/>
          <w:szCs w:val="24"/>
          <w:lang w:eastAsia="en-GB"/>
        </w:rPr>
        <w:t xml:space="preserve">the </w:t>
      </w:r>
      <w:r w:rsidRPr="00A97A42">
        <w:rPr>
          <w:rFonts w:ascii="Times New Roman" w:hAnsi="Times New Roman"/>
          <w:sz w:val="24"/>
          <w:szCs w:val="24"/>
          <w:lang w:eastAsia="en-GB"/>
        </w:rPr>
        <w:t xml:space="preserve">classroom would have as its primary goal the creation of an environment in the class where </w:t>
      </w:r>
      <w:r>
        <w:rPr>
          <w:rFonts w:ascii="Times New Roman" w:hAnsi="Times New Roman"/>
          <w:sz w:val="24"/>
          <w:szCs w:val="24"/>
          <w:lang w:eastAsia="en-GB"/>
        </w:rPr>
        <w:t>the</w:t>
      </w:r>
      <w:r w:rsidRPr="00A97A42">
        <w:rPr>
          <w:rFonts w:ascii="Times New Roman" w:hAnsi="Times New Roman"/>
          <w:sz w:val="24"/>
          <w:szCs w:val="24"/>
          <w:lang w:eastAsia="en-GB"/>
        </w:rPr>
        <w:t xml:space="preserve"> teacher </w:t>
      </w:r>
      <w:r>
        <w:rPr>
          <w:rFonts w:ascii="Times New Roman" w:hAnsi="Times New Roman"/>
          <w:sz w:val="24"/>
          <w:szCs w:val="24"/>
          <w:lang w:eastAsia="en-GB"/>
        </w:rPr>
        <w:t xml:space="preserve">with support </w:t>
      </w:r>
      <w:r w:rsidRPr="00A97A42">
        <w:rPr>
          <w:rFonts w:ascii="Times New Roman" w:hAnsi="Times New Roman"/>
          <w:sz w:val="24"/>
          <w:szCs w:val="24"/>
          <w:lang w:eastAsia="en-GB"/>
        </w:rPr>
        <w:t xml:space="preserve">would look forward to teaching and where the </w:t>
      </w:r>
      <w:r>
        <w:rPr>
          <w:rFonts w:ascii="Times New Roman" w:hAnsi="Times New Roman"/>
          <w:sz w:val="24"/>
          <w:szCs w:val="24"/>
          <w:lang w:eastAsia="en-GB"/>
        </w:rPr>
        <w:t>children</w:t>
      </w:r>
      <w:r w:rsidRPr="00A97A42">
        <w:rPr>
          <w:rFonts w:ascii="Times New Roman" w:hAnsi="Times New Roman"/>
          <w:sz w:val="24"/>
          <w:szCs w:val="24"/>
          <w:lang w:eastAsia="en-GB"/>
        </w:rPr>
        <w:t xml:space="preserve"> would be inspired and motivated to learn.</w:t>
      </w:r>
    </w:p>
    <w:p w:rsidR="00097828" w:rsidRDefault="00097828" w:rsidP="00A97A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I</w:t>
      </w:r>
      <w:r w:rsidRPr="00A97A42">
        <w:rPr>
          <w:rFonts w:ascii="Times New Roman" w:hAnsi="Times New Roman"/>
          <w:sz w:val="24"/>
          <w:szCs w:val="24"/>
          <w:lang w:eastAsia="en-GB"/>
        </w:rPr>
        <w:t xml:space="preserve">t is possible to have this happen with a management plan that has as its foundation the ethic of caring for each student and the development of every student's full potential. </w:t>
      </w:r>
    </w:p>
    <w:p w:rsidR="00097828" w:rsidRPr="00A97A42" w:rsidRDefault="00097828" w:rsidP="00A97A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A97A42">
        <w:rPr>
          <w:rFonts w:ascii="Times New Roman" w:hAnsi="Times New Roman"/>
          <w:sz w:val="24"/>
          <w:szCs w:val="24"/>
          <w:lang w:eastAsia="en-GB"/>
        </w:rPr>
        <w:t>With these two principles</w:t>
      </w:r>
      <w:r>
        <w:rPr>
          <w:rFonts w:ascii="Times New Roman" w:hAnsi="Times New Roman"/>
          <w:sz w:val="24"/>
          <w:szCs w:val="24"/>
          <w:lang w:eastAsia="en-GB"/>
        </w:rPr>
        <w:t xml:space="preserve"> at work</w:t>
      </w:r>
      <w:r w:rsidRPr="00A97A42">
        <w:rPr>
          <w:rFonts w:ascii="Times New Roman" w:hAnsi="Times New Roman"/>
          <w:sz w:val="24"/>
          <w:szCs w:val="24"/>
          <w:lang w:eastAsia="en-GB"/>
        </w:rPr>
        <w:t xml:space="preserve"> the school experience will </w:t>
      </w:r>
      <w:r>
        <w:rPr>
          <w:rFonts w:ascii="Times New Roman" w:hAnsi="Times New Roman"/>
          <w:sz w:val="24"/>
          <w:szCs w:val="24"/>
          <w:lang w:eastAsia="en-GB"/>
        </w:rPr>
        <w:t>b</w:t>
      </w:r>
      <w:r w:rsidRPr="00A97A42">
        <w:rPr>
          <w:rFonts w:ascii="Times New Roman" w:hAnsi="Times New Roman"/>
          <w:sz w:val="24"/>
          <w:szCs w:val="24"/>
          <w:lang w:eastAsia="en-GB"/>
        </w:rPr>
        <w:t>e about teaching and learning rather than about spending large amounts of class time solving the challenges of dissatisfied and misbehaved children.</w:t>
      </w:r>
    </w:p>
    <w:p w:rsidR="00097828" w:rsidRPr="00A97A42" w:rsidRDefault="00097828" w:rsidP="00A97A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A97A42">
        <w:rPr>
          <w:rFonts w:ascii="Times New Roman" w:hAnsi="Times New Roman"/>
          <w:b/>
          <w:bCs/>
          <w:sz w:val="24"/>
          <w:szCs w:val="24"/>
          <w:lang w:eastAsia="en-GB"/>
        </w:rPr>
        <w:t>Student Needs in the Classroom:</w:t>
      </w:r>
    </w:p>
    <w:p w:rsidR="00097828" w:rsidRPr="000F2602" w:rsidRDefault="00097828" w:rsidP="000F26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0F2602">
        <w:rPr>
          <w:rFonts w:ascii="Times New Roman" w:hAnsi="Times New Roman"/>
          <w:sz w:val="24"/>
          <w:szCs w:val="24"/>
          <w:lang w:eastAsia="en-GB"/>
        </w:rPr>
        <w:t>A safe environment</w:t>
      </w:r>
    </w:p>
    <w:p w:rsidR="00097828" w:rsidRPr="000F2602" w:rsidRDefault="000524B3" w:rsidP="000F2602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27200" cy="2218690"/>
            <wp:effectExtent l="0" t="0" r="0" b="0"/>
            <wp:wrapSquare wrapText="bothSides"/>
            <wp:docPr id="2" name="Picture 2" descr="http://www.teachersparadise.com/images/imagecache/product/prods/pimages/Learning-Materials--Chart-Classroom-Rules-17-X-22--FS-237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ersparadise.com/images/imagecache/product/prods/pimages/Learning-Materials--Chart-Classroom-Rules-17-X-22--FS-2373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28" w:rsidRPr="000F2602" w:rsidRDefault="00097828" w:rsidP="000F26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0F2602">
        <w:rPr>
          <w:rFonts w:ascii="Times New Roman" w:hAnsi="Times New Roman"/>
          <w:sz w:val="24"/>
          <w:szCs w:val="24"/>
          <w:lang w:eastAsia="en-GB"/>
        </w:rPr>
        <w:t xml:space="preserve">Ongoing active learning </w:t>
      </w:r>
    </w:p>
    <w:p w:rsidR="00097828" w:rsidRPr="000F2602" w:rsidRDefault="00097828" w:rsidP="000F2602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097828" w:rsidRPr="000F2602" w:rsidRDefault="00097828" w:rsidP="000F26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0F2602">
        <w:rPr>
          <w:rFonts w:ascii="Times New Roman" w:hAnsi="Times New Roman"/>
          <w:sz w:val="24"/>
          <w:szCs w:val="24"/>
          <w:lang w:eastAsia="en-GB"/>
        </w:rPr>
        <w:t>Belief in the potential of every child</w:t>
      </w:r>
    </w:p>
    <w:p w:rsidR="00097828" w:rsidRPr="000F2602" w:rsidRDefault="00097828" w:rsidP="000F2602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097828" w:rsidRPr="000F2602" w:rsidRDefault="00097828" w:rsidP="000F26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0F2602">
        <w:rPr>
          <w:rFonts w:ascii="Times New Roman" w:hAnsi="Times New Roman"/>
          <w:sz w:val="24"/>
          <w:szCs w:val="24"/>
          <w:lang w:eastAsia="en-GB"/>
        </w:rPr>
        <w:t>Support for differences in learning styles</w:t>
      </w:r>
    </w:p>
    <w:p w:rsidR="00097828" w:rsidRPr="000F2602" w:rsidRDefault="00097828" w:rsidP="000F2602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097828" w:rsidRPr="000F2602" w:rsidRDefault="00097828" w:rsidP="000F26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0F2602">
        <w:rPr>
          <w:rFonts w:ascii="Times New Roman" w:hAnsi="Times New Roman"/>
          <w:sz w:val="24"/>
          <w:szCs w:val="24"/>
          <w:lang w:eastAsia="en-GB"/>
        </w:rPr>
        <w:t>Consistent class routine with clear lesson plans</w:t>
      </w:r>
    </w:p>
    <w:p w:rsidR="00097828" w:rsidRPr="000F2602" w:rsidRDefault="00097828" w:rsidP="000F2602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097828" w:rsidRPr="000F2602" w:rsidRDefault="00097828" w:rsidP="000F26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0F2602">
        <w:rPr>
          <w:rFonts w:ascii="Times New Roman" w:hAnsi="Times New Roman"/>
          <w:sz w:val="24"/>
          <w:szCs w:val="24"/>
          <w:lang w:eastAsia="en-GB"/>
        </w:rPr>
        <w:t>A sense of class community</w:t>
      </w:r>
    </w:p>
    <w:p w:rsidR="00097828" w:rsidRPr="000F2602" w:rsidRDefault="00097828" w:rsidP="000F2602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097828" w:rsidRDefault="00097828" w:rsidP="000F26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0F2602">
        <w:rPr>
          <w:rFonts w:ascii="Times New Roman" w:hAnsi="Times New Roman"/>
          <w:sz w:val="24"/>
          <w:szCs w:val="24"/>
          <w:lang w:eastAsia="en-GB"/>
        </w:rPr>
        <w:t xml:space="preserve">Open communication among children and between </w:t>
      </w:r>
      <w:r>
        <w:rPr>
          <w:rFonts w:ascii="Times New Roman" w:hAnsi="Times New Roman"/>
          <w:sz w:val="24"/>
          <w:szCs w:val="24"/>
          <w:lang w:eastAsia="en-GB"/>
        </w:rPr>
        <w:t xml:space="preserve">  </w:t>
      </w:r>
    </w:p>
    <w:p w:rsidR="00097828" w:rsidRPr="000F2602" w:rsidRDefault="00097828" w:rsidP="000F260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           </w:t>
      </w:r>
      <w:r w:rsidRPr="000F2602">
        <w:rPr>
          <w:rFonts w:ascii="Times New Roman" w:hAnsi="Times New Roman"/>
          <w:sz w:val="24"/>
          <w:szCs w:val="24"/>
          <w:lang w:eastAsia="en-GB"/>
        </w:rPr>
        <w:t>teacher and children</w:t>
      </w:r>
    </w:p>
    <w:p w:rsidR="00097828" w:rsidRPr="000F2602" w:rsidRDefault="00097828" w:rsidP="000F2602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097828" w:rsidRPr="000F2602" w:rsidRDefault="00097828" w:rsidP="000F26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0F2602">
        <w:rPr>
          <w:rFonts w:ascii="Times New Roman" w:hAnsi="Times New Roman"/>
          <w:sz w:val="24"/>
          <w:szCs w:val="24"/>
          <w:lang w:eastAsia="en-GB"/>
        </w:rPr>
        <w:t>Acknowledgement for work well done</w:t>
      </w:r>
    </w:p>
    <w:p w:rsidR="00097828" w:rsidRPr="000F2602" w:rsidRDefault="00097828" w:rsidP="000F2602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097828" w:rsidRPr="000F2602" w:rsidRDefault="00097828" w:rsidP="000F26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0F2602">
        <w:rPr>
          <w:rFonts w:ascii="Times New Roman" w:hAnsi="Times New Roman"/>
          <w:sz w:val="24"/>
          <w:szCs w:val="24"/>
          <w:lang w:eastAsia="en-GB"/>
        </w:rPr>
        <w:t>Self-discipline, responsibility, accountability, sense of purpose</w:t>
      </w:r>
    </w:p>
    <w:p w:rsidR="00097828" w:rsidRPr="000F2602" w:rsidRDefault="00097828" w:rsidP="000F2602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097828" w:rsidRPr="000F2602" w:rsidRDefault="00097828" w:rsidP="000F26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0F2602">
        <w:rPr>
          <w:rFonts w:ascii="Times New Roman" w:hAnsi="Times New Roman"/>
          <w:sz w:val="24"/>
          <w:szCs w:val="24"/>
          <w:lang w:eastAsia="en-GB"/>
        </w:rPr>
        <w:t>Role models</w:t>
      </w:r>
    </w:p>
    <w:p w:rsidR="00097828" w:rsidRPr="000F2602" w:rsidRDefault="00097828" w:rsidP="000F2602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097828" w:rsidRPr="000F2602" w:rsidRDefault="000524B3" w:rsidP="000F26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351155</wp:posOffset>
            </wp:positionV>
            <wp:extent cx="2421890" cy="1597660"/>
            <wp:effectExtent l="0" t="0" r="0" b="0"/>
            <wp:wrapSquare wrapText="bothSides"/>
            <wp:docPr id="3" name="il_fi" descr="http://www.dec.ny.gov/images/materials_minerals_images/ChildrenClassroomStorytell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c.ny.gov/images/materials_minerals_images/ChildrenClassroomStorytellin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828" w:rsidRPr="000F2602">
        <w:rPr>
          <w:rFonts w:ascii="Times New Roman" w:hAnsi="Times New Roman"/>
          <w:sz w:val="24"/>
          <w:szCs w:val="24"/>
          <w:lang w:eastAsia="en-GB"/>
        </w:rPr>
        <w:t>Opportunities for play and celebration</w:t>
      </w:r>
    </w:p>
    <w:p w:rsidR="00097828" w:rsidRPr="00A97A42" w:rsidRDefault="00097828" w:rsidP="000F2602">
      <w:pPr>
        <w:spacing w:after="0" w:line="240" w:lineRule="auto"/>
        <w:ind w:left="45"/>
        <w:rPr>
          <w:rFonts w:ascii="Times New Roman" w:hAnsi="Times New Roman"/>
          <w:sz w:val="24"/>
          <w:szCs w:val="24"/>
          <w:lang w:eastAsia="en-GB"/>
        </w:rPr>
      </w:pPr>
    </w:p>
    <w:p w:rsidR="00097828" w:rsidRDefault="00097828" w:rsidP="000F2602"/>
    <w:sectPr w:rsidR="00097828" w:rsidSect="009043E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BB" w:rsidRDefault="00A801BB">
      <w:r>
        <w:separator/>
      </w:r>
    </w:p>
  </w:endnote>
  <w:endnote w:type="continuationSeparator" w:id="0">
    <w:p w:rsidR="00A801BB" w:rsidRDefault="00A8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28" w:rsidRDefault="00097828">
    <w:pPr>
      <w:pStyle w:val="Footer"/>
    </w:pPr>
    <w:r>
      <w:t>A.McClean- adapted from managing behaviour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BB" w:rsidRDefault="00A801BB">
      <w:r>
        <w:separator/>
      </w:r>
    </w:p>
  </w:footnote>
  <w:footnote w:type="continuationSeparator" w:id="0">
    <w:p w:rsidR="00A801BB" w:rsidRDefault="00A8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28" w:rsidRDefault="00097828">
    <w:pPr>
      <w:pStyle w:val="Header"/>
    </w:pPr>
    <w:r>
      <w:t>Preparing to working with children in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7A6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501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2C32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EEA7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823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3C5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540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507F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6D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366B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56E3F"/>
    <w:multiLevelType w:val="multilevel"/>
    <w:tmpl w:val="535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4A7DDE"/>
    <w:multiLevelType w:val="multilevel"/>
    <w:tmpl w:val="2294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17A71"/>
    <w:multiLevelType w:val="hybridMultilevel"/>
    <w:tmpl w:val="2154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679E7"/>
    <w:multiLevelType w:val="hybridMultilevel"/>
    <w:tmpl w:val="ED36DD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42"/>
    <w:rsid w:val="000524B3"/>
    <w:rsid w:val="00097563"/>
    <w:rsid w:val="00097828"/>
    <w:rsid w:val="000F2602"/>
    <w:rsid w:val="00325709"/>
    <w:rsid w:val="004E4D13"/>
    <w:rsid w:val="00814BD9"/>
    <w:rsid w:val="009043E1"/>
    <w:rsid w:val="00A801BB"/>
    <w:rsid w:val="00A97A42"/>
    <w:rsid w:val="00C71D3D"/>
    <w:rsid w:val="00D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9B3A1F-680C-4CA4-A876-AAFA1014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E1"/>
    <w:pPr>
      <w:spacing w:after="200" w:line="276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9"/>
    <w:qFormat/>
    <w:rsid w:val="00A97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97A42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rsid w:val="00A97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097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4D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852"/>
    <w:rPr>
      <w:lang w:val="en-GB"/>
    </w:rPr>
  </w:style>
  <w:style w:type="paragraph" w:styleId="Footer">
    <w:name w:val="footer"/>
    <w:basedOn w:val="Normal"/>
    <w:link w:val="FooterChar"/>
    <w:uiPriority w:val="99"/>
    <w:rsid w:val="004E4D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85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SHANAY</dc:creator>
  <cp:keywords/>
  <dc:description/>
  <cp:lastModifiedBy>Mcclean, Allison</cp:lastModifiedBy>
  <cp:revision>2</cp:revision>
  <cp:lastPrinted>2010-10-30T16:25:00Z</cp:lastPrinted>
  <dcterms:created xsi:type="dcterms:W3CDTF">2020-06-19T22:36:00Z</dcterms:created>
  <dcterms:modified xsi:type="dcterms:W3CDTF">2020-06-19T22:36:00Z</dcterms:modified>
</cp:coreProperties>
</file>